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7323F" w14:textId="77777777" w:rsidR="00F2302B" w:rsidRPr="000E0725" w:rsidRDefault="00F2302B" w:rsidP="00F2302B">
      <w:pPr>
        <w:jc w:val="right"/>
        <w:rPr>
          <w:rFonts w:asciiTheme="majorHAnsi" w:hAnsiTheme="majorHAnsi" w:cstheme="majorHAnsi"/>
          <w:b/>
          <w:sz w:val="22"/>
          <w:szCs w:val="22"/>
        </w:rPr>
      </w:pPr>
      <w:r w:rsidRPr="000E0725">
        <w:rPr>
          <w:rFonts w:asciiTheme="majorHAnsi" w:hAnsiTheme="majorHAnsi" w:cstheme="majorHAnsi"/>
          <w:b/>
          <w:noProof/>
          <w:sz w:val="22"/>
          <w:szCs w:val="22"/>
        </w:rPr>
        <w:drawing>
          <wp:inline distT="0" distB="0" distL="0" distR="0" wp14:anchorId="6AE732D9" wp14:editId="6AE732DA">
            <wp:extent cx="742950" cy="723900"/>
            <wp:effectExtent l="0" t="0" r="0" b="0"/>
            <wp:docPr id="2" name="Picture 1" descr="lil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lle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a:ln>
                      <a:noFill/>
                    </a:ln>
                  </pic:spPr>
                </pic:pic>
              </a:graphicData>
            </a:graphic>
          </wp:inline>
        </w:drawing>
      </w:r>
    </w:p>
    <w:p w14:paraId="6AE73240" w14:textId="77777777" w:rsidR="00F2302B" w:rsidRPr="000E0725" w:rsidRDefault="00F2302B" w:rsidP="00F2302B">
      <w:pPr>
        <w:rPr>
          <w:rFonts w:asciiTheme="majorHAnsi" w:hAnsiTheme="majorHAnsi" w:cstheme="majorHAnsi"/>
          <w:b/>
          <w:sz w:val="22"/>
          <w:szCs w:val="22"/>
        </w:rPr>
      </w:pPr>
      <w:r w:rsidRPr="000E0725">
        <w:rPr>
          <w:rFonts w:asciiTheme="majorHAnsi" w:hAnsiTheme="majorHAnsi" w:cstheme="majorHAnsi"/>
          <w:b/>
          <w:sz w:val="22"/>
          <w:szCs w:val="22"/>
        </w:rPr>
        <w:t>Dagsorden</w:t>
      </w:r>
    </w:p>
    <w:p w14:paraId="6AE73241" w14:textId="77777777" w:rsidR="00F2302B" w:rsidRPr="000E0725" w:rsidRDefault="00F2302B" w:rsidP="00F2302B">
      <w:pPr>
        <w:rPr>
          <w:rFonts w:asciiTheme="majorHAnsi" w:hAnsiTheme="majorHAnsi" w:cstheme="majorHAnsi"/>
          <w:sz w:val="22"/>
          <w:szCs w:val="22"/>
        </w:rPr>
      </w:pPr>
    </w:p>
    <w:tbl>
      <w:tblPr>
        <w:tblW w:w="0" w:type="auto"/>
        <w:tblInd w:w="-15" w:type="dxa"/>
        <w:tblLayout w:type="fixed"/>
        <w:tblLook w:val="0000" w:firstRow="0" w:lastRow="0" w:firstColumn="0" w:lastColumn="0" w:noHBand="0" w:noVBand="0"/>
      </w:tblPr>
      <w:tblGrid>
        <w:gridCol w:w="2088"/>
        <w:gridCol w:w="7720"/>
      </w:tblGrid>
      <w:tr w:rsidR="00F2302B" w:rsidRPr="000E0725" w14:paraId="6AE73244" w14:textId="77777777" w:rsidTr="009E5A70">
        <w:tc>
          <w:tcPr>
            <w:tcW w:w="2088" w:type="dxa"/>
            <w:tcBorders>
              <w:top w:val="single" w:sz="4" w:space="0" w:color="000000"/>
              <w:left w:val="single" w:sz="4" w:space="0" w:color="000000"/>
              <w:bottom w:val="single" w:sz="4" w:space="0" w:color="000000"/>
            </w:tcBorders>
          </w:tcPr>
          <w:p w14:paraId="6AE73242" w14:textId="77777777" w:rsidR="00F2302B" w:rsidRPr="000E0725" w:rsidRDefault="00F2302B" w:rsidP="009E5A70">
            <w:pPr>
              <w:snapToGrid w:val="0"/>
              <w:rPr>
                <w:rFonts w:asciiTheme="majorHAnsi" w:hAnsiTheme="majorHAnsi" w:cstheme="majorHAnsi"/>
              </w:rPr>
            </w:pPr>
            <w:r w:rsidRPr="000E0725">
              <w:rPr>
                <w:rFonts w:asciiTheme="majorHAnsi" w:hAnsiTheme="majorHAnsi" w:cstheme="majorHAnsi"/>
                <w:sz w:val="22"/>
                <w:szCs w:val="22"/>
              </w:rPr>
              <w:t>Emne</w:t>
            </w:r>
          </w:p>
        </w:tc>
        <w:tc>
          <w:tcPr>
            <w:tcW w:w="7720" w:type="dxa"/>
            <w:tcBorders>
              <w:top w:val="single" w:sz="4" w:space="0" w:color="000000"/>
              <w:left w:val="single" w:sz="4" w:space="0" w:color="000000"/>
              <w:bottom w:val="single" w:sz="4" w:space="0" w:color="000000"/>
              <w:right w:val="single" w:sz="4" w:space="0" w:color="000000"/>
            </w:tcBorders>
          </w:tcPr>
          <w:p w14:paraId="6AE73243" w14:textId="77777777" w:rsidR="00F2302B" w:rsidRPr="000E0725" w:rsidRDefault="00F2302B" w:rsidP="009E5A70">
            <w:pPr>
              <w:snapToGrid w:val="0"/>
              <w:rPr>
                <w:rFonts w:asciiTheme="majorHAnsi" w:hAnsiTheme="majorHAnsi" w:cstheme="majorHAnsi"/>
              </w:rPr>
            </w:pPr>
            <w:r w:rsidRPr="000E0725">
              <w:rPr>
                <w:rFonts w:asciiTheme="majorHAnsi" w:hAnsiTheme="majorHAnsi" w:cstheme="majorHAnsi"/>
                <w:sz w:val="22"/>
                <w:szCs w:val="22"/>
              </w:rPr>
              <w:t>Landsbylaugsmøde i DSG</w:t>
            </w:r>
          </w:p>
        </w:tc>
      </w:tr>
      <w:tr w:rsidR="00F2302B" w:rsidRPr="000E0725" w14:paraId="6AE73247" w14:textId="77777777" w:rsidTr="009E5A70">
        <w:tc>
          <w:tcPr>
            <w:tcW w:w="2088" w:type="dxa"/>
            <w:tcBorders>
              <w:top w:val="single" w:sz="4" w:space="0" w:color="000000"/>
              <w:left w:val="single" w:sz="4" w:space="0" w:color="000000"/>
              <w:bottom w:val="single" w:sz="4" w:space="0" w:color="000000"/>
            </w:tcBorders>
          </w:tcPr>
          <w:p w14:paraId="6AE73245" w14:textId="77777777" w:rsidR="00F2302B" w:rsidRPr="000E0725" w:rsidRDefault="00F2302B" w:rsidP="009E5A70">
            <w:pPr>
              <w:snapToGrid w:val="0"/>
              <w:rPr>
                <w:rFonts w:asciiTheme="majorHAnsi" w:hAnsiTheme="majorHAnsi" w:cstheme="majorHAnsi"/>
              </w:rPr>
            </w:pPr>
            <w:r w:rsidRPr="000E0725">
              <w:rPr>
                <w:rFonts w:asciiTheme="majorHAnsi" w:hAnsiTheme="majorHAnsi" w:cstheme="majorHAnsi"/>
                <w:sz w:val="22"/>
                <w:szCs w:val="22"/>
              </w:rPr>
              <w:t>Dato</w:t>
            </w:r>
          </w:p>
        </w:tc>
        <w:tc>
          <w:tcPr>
            <w:tcW w:w="7720" w:type="dxa"/>
            <w:tcBorders>
              <w:top w:val="single" w:sz="4" w:space="0" w:color="000000"/>
              <w:left w:val="single" w:sz="4" w:space="0" w:color="000000"/>
              <w:bottom w:val="single" w:sz="4" w:space="0" w:color="000000"/>
              <w:right w:val="single" w:sz="4" w:space="0" w:color="000000"/>
            </w:tcBorders>
          </w:tcPr>
          <w:p w14:paraId="6AE73246" w14:textId="54BC49A3" w:rsidR="00F2302B" w:rsidRPr="000E0725" w:rsidRDefault="00FB291B" w:rsidP="009E5A70">
            <w:pPr>
              <w:snapToGrid w:val="0"/>
              <w:rPr>
                <w:rFonts w:asciiTheme="majorHAnsi" w:hAnsiTheme="majorHAnsi" w:cstheme="majorHAnsi"/>
              </w:rPr>
            </w:pPr>
            <w:r>
              <w:rPr>
                <w:rFonts w:asciiTheme="majorHAnsi" w:hAnsiTheme="majorHAnsi" w:cstheme="majorHAnsi"/>
                <w:sz w:val="22"/>
                <w:szCs w:val="22"/>
              </w:rPr>
              <w:t>16. september 2021</w:t>
            </w:r>
            <w:r w:rsidR="00F2302B" w:rsidRPr="000E0725">
              <w:rPr>
                <w:rFonts w:asciiTheme="majorHAnsi" w:hAnsiTheme="majorHAnsi" w:cstheme="majorHAnsi"/>
                <w:sz w:val="22"/>
                <w:szCs w:val="22"/>
              </w:rPr>
              <w:t xml:space="preserve"> - kl. 1</w:t>
            </w:r>
            <w:r w:rsidR="00451EAE">
              <w:rPr>
                <w:rFonts w:asciiTheme="majorHAnsi" w:hAnsiTheme="majorHAnsi" w:cstheme="majorHAnsi"/>
                <w:sz w:val="22"/>
                <w:szCs w:val="22"/>
              </w:rPr>
              <w:t>8</w:t>
            </w:r>
            <w:r w:rsidR="00F2302B" w:rsidRPr="000E0725">
              <w:rPr>
                <w:rFonts w:asciiTheme="majorHAnsi" w:hAnsiTheme="majorHAnsi" w:cstheme="majorHAnsi"/>
                <w:sz w:val="22"/>
                <w:szCs w:val="22"/>
              </w:rPr>
              <w:t>.</w:t>
            </w:r>
            <w:r w:rsidR="00C6327B">
              <w:rPr>
                <w:rFonts w:asciiTheme="majorHAnsi" w:hAnsiTheme="majorHAnsi" w:cstheme="majorHAnsi"/>
                <w:sz w:val="22"/>
                <w:szCs w:val="22"/>
              </w:rPr>
              <w:t>3</w:t>
            </w:r>
            <w:r w:rsidR="00F2302B" w:rsidRPr="000E0725">
              <w:rPr>
                <w:rFonts w:asciiTheme="majorHAnsi" w:hAnsiTheme="majorHAnsi" w:cstheme="majorHAnsi"/>
                <w:sz w:val="22"/>
                <w:szCs w:val="22"/>
              </w:rPr>
              <w:t>0</w:t>
            </w:r>
          </w:p>
        </w:tc>
      </w:tr>
      <w:tr w:rsidR="00F2302B" w:rsidRPr="000E0725" w14:paraId="6AE7324A" w14:textId="77777777" w:rsidTr="009E5A70">
        <w:tc>
          <w:tcPr>
            <w:tcW w:w="2088" w:type="dxa"/>
            <w:tcBorders>
              <w:top w:val="single" w:sz="4" w:space="0" w:color="000000"/>
              <w:left w:val="single" w:sz="4" w:space="0" w:color="000000"/>
              <w:bottom w:val="single" w:sz="4" w:space="0" w:color="000000"/>
            </w:tcBorders>
          </w:tcPr>
          <w:p w14:paraId="6AE73248" w14:textId="77777777" w:rsidR="00F2302B" w:rsidRPr="000E0725" w:rsidRDefault="00F2302B" w:rsidP="009E5A70">
            <w:pPr>
              <w:snapToGrid w:val="0"/>
              <w:rPr>
                <w:rFonts w:asciiTheme="majorHAnsi" w:hAnsiTheme="majorHAnsi" w:cstheme="majorHAnsi"/>
              </w:rPr>
            </w:pPr>
            <w:r w:rsidRPr="000E0725">
              <w:rPr>
                <w:rFonts w:asciiTheme="majorHAnsi" w:hAnsiTheme="majorHAnsi" w:cstheme="majorHAnsi"/>
                <w:sz w:val="22"/>
                <w:szCs w:val="22"/>
              </w:rPr>
              <w:t>Sted</w:t>
            </w:r>
          </w:p>
        </w:tc>
        <w:tc>
          <w:tcPr>
            <w:tcW w:w="7720" w:type="dxa"/>
            <w:tcBorders>
              <w:top w:val="single" w:sz="4" w:space="0" w:color="000000"/>
              <w:left w:val="single" w:sz="4" w:space="0" w:color="000000"/>
              <w:bottom w:val="single" w:sz="4" w:space="0" w:color="000000"/>
              <w:right w:val="single" w:sz="4" w:space="0" w:color="000000"/>
            </w:tcBorders>
          </w:tcPr>
          <w:p w14:paraId="6AE73249" w14:textId="708DEC23" w:rsidR="00F2302B" w:rsidRPr="000E0725" w:rsidRDefault="00C6327B" w:rsidP="009E5A70">
            <w:pPr>
              <w:snapToGrid w:val="0"/>
              <w:rPr>
                <w:rFonts w:asciiTheme="majorHAnsi" w:hAnsiTheme="majorHAnsi" w:cstheme="majorHAnsi"/>
              </w:rPr>
            </w:pPr>
            <w:r>
              <w:rPr>
                <w:rFonts w:asciiTheme="majorHAnsi" w:hAnsiTheme="majorHAnsi" w:cstheme="majorHAnsi"/>
                <w:sz w:val="22"/>
                <w:szCs w:val="22"/>
              </w:rPr>
              <w:t xml:space="preserve">Hos </w:t>
            </w:r>
            <w:r w:rsidR="00FB291B">
              <w:rPr>
                <w:rFonts w:asciiTheme="majorHAnsi" w:hAnsiTheme="majorHAnsi" w:cstheme="majorHAnsi"/>
                <w:sz w:val="22"/>
                <w:szCs w:val="22"/>
              </w:rPr>
              <w:t>Roy</w:t>
            </w:r>
          </w:p>
        </w:tc>
      </w:tr>
      <w:tr w:rsidR="00F2302B" w:rsidRPr="000E0725" w14:paraId="6AE7324D" w14:textId="77777777" w:rsidTr="009E5A70">
        <w:tc>
          <w:tcPr>
            <w:tcW w:w="2088" w:type="dxa"/>
            <w:tcBorders>
              <w:top w:val="single" w:sz="4" w:space="0" w:color="000000"/>
              <w:left w:val="single" w:sz="4" w:space="0" w:color="000000"/>
              <w:bottom w:val="single" w:sz="4" w:space="0" w:color="000000"/>
            </w:tcBorders>
          </w:tcPr>
          <w:p w14:paraId="6AE7324B" w14:textId="77777777" w:rsidR="00F2302B" w:rsidRPr="000E0725" w:rsidRDefault="00F2302B" w:rsidP="009E5A70">
            <w:pPr>
              <w:snapToGrid w:val="0"/>
              <w:rPr>
                <w:rFonts w:asciiTheme="majorHAnsi" w:hAnsiTheme="majorHAnsi" w:cstheme="majorHAnsi"/>
              </w:rPr>
            </w:pPr>
            <w:r w:rsidRPr="000E0725">
              <w:rPr>
                <w:rFonts w:asciiTheme="majorHAnsi" w:hAnsiTheme="majorHAnsi" w:cstheme="majorHAnsi"/>
                <w:sz w:val="22"/>
                <w:szCs w:val="22"/>
              </w:rPr>
              <w:t>Indkaldte</w:t>
            </w:r>
          </w:p>
        </w:tc>
        <w:tc>
          <w:tcPr>
            <w:tcW w:w="7720" w:type="dxa"/>
            <w:tcBorders>
              <w:top w:val="single" w:sz="4" w:space="0" w:color="000000"/>
              <w:left w:val="single" w:sz="4" w:space="0" w:color="000000"/>
              <w:bottom w:val="single" w:sz="4" w:space="0" w:color="000000"/>
              <w:right w:val="single" w:sz="4" w:space="0" w:color="000000"/>
            </w:tcBorders>
          </w:tcPr>
          <w:p w14:paraId="6AE7324C" w14:textId="2BB7B179" w:rsidR="00F2302B" w:rsidRPr="000E0725" w:rsidRDefault="00F2302B" w:rsidP="00F2302B">
            <w:pPr>
              <w:snapToGrid w:val="0"/>
              <w:rPr>
                <w:rFonts w:asciiTheme="majorHAnsi" w:hAnsiTheme="majorHAnsi" w:cstheme="majorHAnsi"/>
              </w:rPr>
            </w:pPr>
            <w:r w:rsidRPr="000E0725">
              <w:rPr>
                <w:rFonts w:asciiTheme="majorHAnsi" w:hAnsiTheme="majorHAnsi" w:cstheme="majorHAnsi"/>
                <w:sz w:val="22"/>
                <w:szCs w:val="22"/>
              </w:rPr>
              <w:t>Roy Hansen, Jens Christensen, Christopher Mose,</w:t>
            </w:r>
            <w:r w:rsidR="00070A79">
              <w:rPr>
                <w:rFonts w:asciiTheme="majorHAnsi" w:hAnsiTheme="majorHAnsi" w:cstheme="majorHAnsi"/>
                <w:sz w:val="22"/>
                <w:szCs w:val="22"/>
              </w:rPr>
              <w:t xml:space="preserve"> </w:t>
            </w:r>
            <w:r w:rsidR="00214E90" w:rsidRPr="000E0725">
              <w:rPr>
                <w:rFonts w:asciiTheme="majorHAnsi" w:hAnsiTheme="majorHAnsi" w:cstheme="majorHAnsi"/>
                <w:sz w:val="22"/>
                <w:szCs w:val="22"/>
              </w:rPr>
              <w:t>Irene Lorenzen</w:t>
            </w:r>
            <w:r w:rsidR="00C6327B">
              <w:rPr>
                <w:rFonts w:asciiTheme="majorHAnsi" w:hAnsiTheme="majorHAnsi" w:cstheme="majorHAnsi"/>
                <w:sz w:val="22"/>
                <w:szCs w:val="22"/>
              </w:rPr>
              <w:t>,</w:t>
            </w:r>
            <w:r w:rsidR="00C6327B" w:rsidRPr="000E0725">
              <w:rPr>
                <w:rFonts w:asciiTheme="majorHAnsi" w:hAnsiTheme="majorHAnsi" w:cstheme="majorHAnsi"/>
                <w:sz w:val="22"/>
                <w:szCs w:val="22"/>
              </w:rPr>
              <w:t xml:space="preserve"> </w:t>
            </w:r>
            <w:r w:rsidR="00781C9F" w:rsidRPr="000E0725">
              <w:rPr>
                <w:rFonts w:asciiTheme="majorHAnsi" w:hAnsiTheme="majorHAnsi" w:cstheme="majorHAnsi"/>
                <w:sz w:val="22"/>
                <w:szCs w:val="22"/>
              </w:rPr>
              <w:t>Helle Johannsen</w:t>
            </w:r>
            <w:r w:rsidR="00781C9F">
              <w:rPr>
                <w:rFonts w:asciiTheme="majorHAnsi" w:hAnsiTheme="majorHAnsi" w:cstheme="majorHAnsi"/>
                <w:sz w:val="22"/>
                <w:szCs w:val="22"/>
              </w:rPr>
              <w:t>,</w:t>
            </w:r>
            <w:r w:rsidR="00781C9F" w:rsidRPr="000E0725">
              <w:rPr>
                <w:rFonts w:asciiTheme="majorHAnsi" w:hAnsiTheme="majorHAnsi" w:cstheme="majorHAnsi"/>
                <w:sz w:val="22"/>
                <w:szCs w:val="22"/>
              </w:rPr>
              <w:t xml:space="preserve"> </w:t>
            </w:r>
            <w:r w:rsidR="002B3B7B">
              <w:rPr>
                <w:rFonts w:asciiTheme="majorHAnsi" w:hAnsiTheme="majorHAnsi" w:cstheme="majorHAnsi"/>
                <w:sz w:val="22"/>
                <w:szCs w:val="22"/>
              </w:rPr>
              <w:t xml:space="preserve">Flemming Sørensen, </w:t>
            </w:r>
            <w:r w:rsidR="00C6327B" w:rsidRPr="000E0725">
              <w:rPr>
                <w:rFonts w:asciiTheme="majorHAnsi" w:hAnsiTheme="majorHAnsi" w:cstheme="majorHAnsi"/>
                <w:sz w:val="22"/>
                <w:szCs w:val="22"/>
              </w:rPr>
              <w:t>Tina Toft</w:t>
            </w:r>
          </w:p>
        </w:tc>
      </w:tr>
      <w:tr w:rsidR="00F2302B" w:rsidRPr="000E0725" w14:paraId="6AE73250" w14:textId="77777777" w:rsidTr="009E5A70">
        <w:tc>
          <w:tcPr>
            <w:tcW w:w="2088" w:type="dxa"/>
            <w:tcBorders>
              <w:top w:val="single" w:sz="4" w:space="0" w:color="000000"/>
              <w:left w:val="single" w:sz="4" w:space="0" w:color="000000"/>
              <w:bottom w:val="single" w:sz="4" w:space="0" w:color="000000"/>
            </w:tcBorders>
          </w:tcPr>
          <w:p w14:paraId="6AE7324E" w14:textId="77777777" w:rsidR="00F2302B" w:rsidRPr="000E0725" w:rsidRDefault="00F2302B" w:rsidP="009E5A70">
            <w:pPr>
              <w:snapToGrid w:val="0"/>
              <w:rPr>
                <w:rFonts w:asciiTheme="majorHAnsi" w:hAnsiTheme="majorHAnsi" w:cstheme="majorHAnsi"/>
              </w:rPr>
            </w:pPr>
            <w:r w:rsidRPr="000E0725">
              <w:rPr>
                <w:rFonts w:asciiTheme="majorHAnsi" w:hAnsiTheme="majorHAnsi" w:cstheme="majorHAnsi"/>
                <w:sz w:val="22"/>
                <w:szCs w:val="22"/>
              </w:rPr>
              <w:t>Fraværende/afbud</w:t>
            </w:r>
          </w:p>
        </w:tc>
        <w:tc>
          <w:tcPr>
            <w:tcW w:w="7720" w:type="dxa"/>
            <w:tcBorders>
              <w:top w:val="single" w:sz="4" w:space="0" w:color="000000"/>
              <w:left w:val="single" w:sz="4" w:space="0" w:color="000000"/>
              <w:bottom w:val="single" w:sz="4" w:space="0" w:color="000000"/>
              <w:right w:val="single" w:sz="4" w:space="0" w:color="000000"/>
            </w:tcBorders>
          </w:tcPr>
          <w:p w14:paraId="6AE7324F" w14:textId="7C7F5817" w:rsidR="00F2302B" w:rsidRPr="000E0725" w:rsidRDefault="00214E90" w:rsidP="009E5A70">
            <w:pPr>
              <w:snapToGrid w:val="0"/>
              <w:rPr>
                <w:rFonts w:asciiTheme="majorHAnsi" w:hAnsiTheme="majorHAnsi" w:cstheme="majorHAnsi"/>
              </w:rPr>
            </w:pPr>
            <w:r w:rsidRPr="000E0725">
              <w:rPr>
                <w:rFonts w:asciiTheme="majorHAnsi" w:hAnsiTheme="majorHAnsi" w:cstheme="majorHAnsi"/>
                <w:sz w:val="22"/>
                <w:szCs w:val="22"/>
              </w:rPr>
              <w:t>Irene Lorenzen</w:t>
            </w:r>
            <w:r>
              <w:rPr>
                <w:rFonts w:asciiTheme="majorHAnsi" w:hAnsiTheme="majorHAnsi" w:cstheme="majorHAnsi"/>
                <w:sz w:val="22"/>
                <w:szCs w:val="22"/>
              </w:rPr>
              <w:t xml:space="preserve">, </w:t>
            </w:r>
            <w:r w:rsidR="002B3B7B">
              <w:rPr>
                <w:rFonts w:asciiTheme="majorHAnsi" w:hAnsiTheme="majorHAnsi" w:cstheme="majorHAnsi"/>
                <w:sz w:val="22"/>
                <w:szCs w:val="22"/>
              </w:rPr>
              <w:t>Flemming Sørensen</w:t>
            </w:r>
          </w:p>
        </w:tc>
      </w:tr>
      <w:tr w:rsidR="00F2302B" w:rsidRPr="000E0725" w14:paraId="6AE73253" w14:textId="77777777" w:rsidTr="009E5A70">
        <w:tc>
          <w:tcPr>
            <w:tcW w:w="2088" w:type="dxa"/>
            <w:tcBorders>
              <w:top w:val="single" w:sz="4" w:space="0" w:color="000000"/>
              <w:left w:val="single" w:sz="4" w:space="0" w:color="000000"/>
              <w:bottom w:val="single" w:sz="4" w:space="0" w:color="000000"/>
            </w:tcBorders>
          </w:tcPr>
          <w:p w14:paraId="6AE73251" w14:textId="77777777" w:rsidR="00F2302B" w:rsidRPr="000E0725" w:rsidRDefault="00F2302B" w:rsidP="009E5A70">
            <w:pPr>
              <w:snapToGrid w:val="0"/>
              <w:rPr>
                <w:rFonts w:asciiTheme="majorHAnsi" w:hAnsiTheme="majorHAnsi" w:cstheme="majorHAnsi"/>
              </w:rPr>
            </w:pPr>
            <w:r w:rsidRPr="000E0725">
              <w:rPr>
                <w:rFonts w:asciiTheme="majorHAnsi" w:hAnsiTheme="majorHAnsi" w:cstheme="majorHAnsi"/>
                <w:sz w:val="22"/>
                <w:szCs w:val="22"/>
              </w:rPr>
              <w:t>Møde indkaldt af</w:t>
            </w:r>
          </w:p>
        </w:tc>
        <w:tc>
          <w:tcPr>
            <w:tcW w:w="7720" w:type="dxa"/>
            <w:tcBorders>
              <w:top w:val="single" w:sz="4" w:space="0" w:color="000000"/>
              <w:left w:val="single" w:sz="4" w:space="0" w:color="000000"/>
              <w:bottom w:val="single" w:sz="4" w:space="0" w:color="000000"/>
              <w:right w:val="single" w:sz="4" w:space="0" w:color="000000"/>
            </w:tcBorders>
          </w:tcPr>
          <w:p w14:paraId="6AE73252" w14:textId="17E8967E" w:rsidR="00F2302B" w:rsidRPr="000E0725" w:rsidRDefault="00FB291B" w:rsidP="009E5A70">
            <w:pPr>
              <w:snapToGrid w:val="0"/>
              <w:rPr>
                <w:rFonts w:asciiTheme="majorHAnsi" w:hAnsiTheme="majorHAnsi" w:cstheme="majorHAnsi"/>
              </w:rPr>
            </w:pPr>
            <w:r>
              <w:rPr>
                <w:rFonts w:asciiTheme="majorHAnsi" w:hAnsiTheme="majorHAnsi" w:cstheme="majorHAnsi"/>
                <w:sz w:val="22"/>
                <w:szCs w:val="22"/>
              </w:rPr>
              <w:t>Roy</w:t>
            </w:r>
          </w:p>
        </w:tc>
      </w:tr>
      <w:tr w:rsidR="00F2302B" w:rsidRPr="000E0725" w14:paraId="6AE73256" w14:textId="77777777" w:rsidTr="009E5A70">
        <w:tc>
          <w:tcPr>
            <w:tcW w:w="2088" w:type="dxa"/>
            <w:tcBorders>
              <w:top w:val="single" w:sz="4" w:space="0" w:color="000000"/>
              <w:left w:val="single" w:sz="4" w:space="0" w:color="000000"/>
              <w:bottom w:val="single" w:sz="4" w:space="0" w:color="000000"/>
            </w:tcBorders>
          </w:tcPr>
          <w:p w14:paraId="6AE73254" w14:textId="77777777" w:rsidR="00F2302B" w:rsidRPr="000E0725" w:rsidRDefault="00F2302B" w:rsidP="009E5A70">
            <w:pPr>
              <w:snapToGrid w:val="0"/>
              <w:rPr>
                <w:rFonts w:asciiTheme="majorHAnsi" w:hAnsiTheme="majorHAnsi" w:cstheme="majorHAnsi"/>
              </w:rPr>
            </w:pPr>
            <w:r w:rsidRPr="000E0725">
              <w:rPr>
                <w:rFonts w:asciiTheme="majorHAnsi" w:hAnsiTheme="majorHAnsi" w:cstheme="majorHAnsi"/>
                <w:sz w:val="22"/>
                <w:szCs w:val="22"/>
              </w:rPr>
              <w:t>Mødereferent</w:t>
            </w:r>
          </w:p>
        </w:tc>
        <w:tc>
          <w:tcPr>
            <w:tcW w:w="7720" w:type="dxa"/>
            <w:tcBorders>
              <w:top w:val="single" w:sz="4" w:space="0" w:color="000000"/>
              <w:left w:val="single" w:sz="4" w:space="0" w:color="000000"/>
              <w:bottom w:val="single" w:sz="4" w:space="0" w:color="000000"/>
              <w:right w:val="single" w:sz="4" w:space="0" w:color="000000"/>
            </w:tcBorders>
          </w:tcPr>
          <w:p w14:paraId="6AE73255" w14:textId="24C2B805" w:rsidR="00F2302B" w:rsidRPr="000E0725" w:rsidRDefault="00F97BFC" w:rsidP="009E5A70">
            <w:pPr>
              <w:snapToGrid w:val="0"/>
              <w:rPr>
                <w:rFonts w:asciiTheme="majorHAnsi" w:hAnsiTheme="majorHAnsi" w:cstheme="majorHAnsi"/>
              </w:rPr>
            </w:pPr>
            <w:r>
              <w:rPr>
                <w:rFonts w:asciiTheme="majorHAnsi" w:hAnsiTheme="majorHAnsi" w:cstheme="majorHAnsi"/>
                <w:sz w:val="22"/>
                <w:szCs w:val="22"/>
              </w:rPr>
              <w:t>Tina</w:t>
            </w:r>
          </w:p>
        </w:tc>
      </w:tr>
      <w:tr w:rsidR="00F2302B" w:rsidRPr="000E0725" w14:paraId="6AE73259" w14:textId="77777777" w:rsidTr="009E5A70">
        <w:tc>
          <w:tcPr>
            <w:tcW w:w="2088" w:type="dxa"/>
            <w:tcBorders>
              <w:top w:val="single" w:sz="4" w:space="0" w:color="000000"/>
              <w:left w:val="single" w:sz="4" w:space="0" w:color="000000"/>
              <w:bottom w:val="single" w:sz="4" w:space="0" w:color="000000"/>
            </w:tcBorders>
          </w:tcPr>
          <w:p w14:paraId="6AE73257" w14:textId="77777777" w:rsidR="00F2302B" w:rsidRPr="000E0725" w:rsidRDefault="00F2302B" w:rsidP="009E5A70">
            <w:pPr>
              <w:snapToGrid w:val="0"/>
              <w:rPr>
                <w:rFonts w:asciiTheme="majorHAnsi" w:hAnsiTheme="majorHAnsi" w:cstheme="majorHAnsi"/>
              </w:rPr>
            </w:pPr>
            <w:r w:rsidRPr="000E0725">
              <w:rPr>
                <w:rFonts w:asciiTheme="majorHAnsi" w:hAnsiTheme="majorHAnsi" w:cstheme="majorHAnsi"/>
                <w:sz w:val="22"/>
                <w:szCs w:val="22"/>
              </w:rPr>
              <w:t>Referat til</w:t>
            </w:r>
          </w:p>
        </w:tc>
        <w:tc>
          <w:tcPr>
            <w:tcW w:w="7720" w:type="dxa"/>
            <w:tcBorders>
              <w:top w:val="single" w:sz="4" w:space="0" w:color="000000"/>
              <w:left w:val="single" w:sz="4" w:space="0" w:color="000000"/>
              <w:bottom w:val="single" w:sz="4" w:space="0" w:color="000000"/>
              <w:right w:val="single" w:sz="4" w:space="0" w:color="000000"/>
            </w:tcBorders>
          </w:tcPr>
          <w:p w14:paraId="6AE73258" w14:textId="77777777" w:rsidR="00F2302B" w:rsidRPr="000E0725" w:rsidRDefault="00F2302B" w:rsidP="009E5A70">
            <w:pPr>
              <w:snapToGrid w:val="0"/>
              <w:rPr>
                <w:rFonts w:asciiTheme="majorHAnsi" w:hAnsiTheme="majorHAnsi" w:cstheme="majorHAnsi"/>
              </w:rPr>
            </w:pPr>
            <w:r w:rsidRPr="000E0725">
              <w:rPr>
                <w:rFonts w:asciiTheme="majorHAnsi" w:hAnsiTheme="majorHAnsi" w:cstheme="majorHAnsi"/>
                <w:sz w:val="22"/>
                <w:szCs w:val="22"/>
              </w:rPr>
              <w:t>Alle</w:t>
            </w:r>
          </w:p>
        </w:tc>
      </w:tr>
      <w:tr w:rsidR="00F2302B" w:rsidRPr="000E0725" w14:paraId="6AE7325C" w14:textId="77777777" w:rsidTr="009E5A70">
        <w:tc>
          <w:tcPr>
            <w:tcW w:w="2088" w:type="dxa"/>
            <w:tcBorders>
              <w:top w:val="single" w:sz="4" w:space="0" w:color="000000"/>
              <w:left w:val="single" w:sz="4" w:space="0" w:color="000000"/>
              <w:bottom w:val="single" w:sz="4" w:space="0" w:color="000000"/>
            </w:tcBorders>
          </w:tcPr>
          <w:p w14:paraId="6AE7325A" w14:textId="77777777" w:rsidR="00F2302B" w:rsidRPr="000E0725" w:rsidRDefault="00F2302B" w:rsidP="009E5A70">
            <w:pPr>
              <w:snapToGrid w:val="0"/>
              <w:rPr>
                <w:rFonts w:asciiTheme="majorHAnsi" w:hAnsiTheme="majorHAnsi" w:cstheme="majorHAnsi"/>
              </w:rPr>
            </w:pPr>
            <w:r w:rsidRPr="000E0725">
              <w:rPr>
                <w:rFonts w:asciiTheme="majorHAnsi" w:hAnsiTheme="majorHAnsi" w:cstheme="majorHAnsi"/>
                <w:sz w:val="22"/>
                <w:szCs w:val="22"/>
              </w:rPr>
              <w:t>Næste møde dato</w:t>
            </w:r>
          </w:p>
        </w:tc>
        <w:tc>
          <w:tcPr>
            <w:tcW w:w="7720" w:type="dxa"/>
            <w:tcBorders>
              <w:top w:val="single" w:sz="4" w:space="0" w:color="000000"/>
              <w:left w:val="single" w:sz="4" w:space="0" w:color="000000"/>
              <w:bottom w:val="single" w:sz="4" w:space="0" w:color="000000"/>
              <w:right w:val="single" w:sz="4" w:space="0" w:color="000000"/>
            </w:tcBorders>
          </w:tcPr>
          <w:p w14:paraId="6AE7325B" w14:textId="77777777" w:rsidR="00F2302B" w:rsidRPr="000E0725" w:rsidRDefault="00F2302B" w:rsidP="009E5A70">
            <w:pPr>
              <w:snapToGrid w:val="0"/>
              <w:rPr>
                <w:rFonts w:asciiTheme="majorHAnsi" w:hAnsiTheme="majorHAnsi" w:cstheme="majorHAnsi"/>
              </w:rPr>
            </w:pPr>
          </w:p>
        </w:tc>
      </w:tr>
    </w:tbl>
    <w:p w14:paraId="6AE7325D" w14:textId="77777777" w:rsidR="00F2302B" w:rsidRPr="000E0725" w:rsidRDefault="00F2302B" w:rsidP="00F2302B">
      <w:pPr>
        <w:rPr>
          <w:rFonts w:asciiTheme="majorHAnsi" w:hAnsiTheme="majorHAnsi" w:cstheme="majorHAnsi"/>
          <w:sz w:val="22"/>
          <w:szCs w:val="22"/>
        </w:rPr>
      </w:pPr>
    </w:p>
    <w:p w14:paraId="6AE7325E" w14:textId="77777777" w:rsidR="00F2302B" w:rsidRPr="000E0725" w:rsidRDefault="00F2302B" w:rsidP="00F2302B">
      <w:pPr>
        <w:rPr>
          <w:rFonts w:asciiTheme="majorHAnsi" w:hAnsiTheme="majorHAnsi" w:cstheme="majorHAnsi"/>
          <w:sz w:val="22"/>
          <w:szCs w:val="22"/>
        </w:rPr>
      </w:pPr>
      <w:r w:rsidRPr="000E0725">
        <w:rPr>
          <w:rFonts w:asciiTheme="majorHAnsi" w:hAnsiTheme="majorHAnsi" w:cstheme="majorHAnsi"/>
          <w:sz w:val="22"/>
          <w:szCs w:val="22"/>
        </w:rPr>
        <w:t>Dagsorden</w:t>
      </w:r>
    </w:p>
    <w:tbl>
      <w:tblPr>
        <w:tblW w:w="0" w:type="auto"/>
        <w:tblInd w:w="-15" w:type="dxa"/>
        <w:tblLayout w:type="fixed"/>
        <w:tblLook w:val="0000" w:firstRow="0" w:lastRow="0" w:firstColumn="0" w:lastColumn="0" w:noHBand="0" w:noVBand="0"/>
      </w:tblPr>
      <w:tblGrid>
        <w:gridCol w:w="9858"/>
      </w:tblGrid>
      <w:tr w:rsidR="00F2302B" w:rsidRPr="000E0725" w14:paraId="6AE7326B" w14:textId="77777777" w:rsidTr="009E5A70">
        <w:trPr>
          <w:trHeight w:val="1930"/>
        </w:trPr>
        <w:tc>
          <w:tcPr>
            <w:tcW w:w="9858" w:type="dxa"/>
            <w:tcBorders>
              <w:top w:val="single" w:sz="4" w:space="0" w:color="000000"/>
              <w:left w:val="single" w:sz="4" w:space="0" w:color="000000"/>
              <w:bottom w:val="single" w:sz="4" w:space="0" w:color="000000"/>
              <w:right w:val="single" w:sz="4" w:space="0" w:color="000000"/>
            </w:tcBorders>
          </w:tcPr>
          <w:p w14:paraId="11A257AF" w14:textId="22DD0305" w:rsidR="00485914" w:rsidRPr="00E374B0" w:rsidRDefault="00485914" w:rsidP="00485914">
            <w:pPr>
              <w:pStyle w:val="ListParagraph"/>
              <w:numPr>
                <w:ilvl w:val="0"/>
                <w:numId w:val="9"/>
              </w:numPr>
              <w:spacing w:after="160" w:line="259" w:lineRule="auto"/>
              <w:rPr>
                <w:rFonts w:asciiTheme="majorHAnsi" w:hAnsiTheme="majorHAnsi"/>
              </w:rPr>
            </w:pPr>
            <w:r w:rsidRPr="00E374B0">
              <w:rPr>
                <w:rFonts w:asciiTheme="majorHAnsi" w:hAnsiTheme="majorHAnsi"/>
              </w:rPr>
              <w:t xml:space="preserve">Referat fra sidste møde </w:t>
            </w:r>
          </w:p>
          <w:p w14:paraId="1C0A93F7" w14:textId="77777777" w:rsidR="00485914" w:rsidRPr="00E374B0" w:rsidRDefault="00485914" w:rsidP="00485914">
            <w:pPr>
              <w:pStyle w:val="ListParagraph"/>
              <w:numPr>
                <w:ilvl w:val="0"/>
                <w:numId w:val="9"/>
              </w:numPr>
              <w:spacing w:after="160" w:line="259" w:lineRule="auto"/>
              <w:rPr>
                <w:rFonts w:asciiTheme="majorHAnsi" w:hAnsiTheme="majorHAnsi"/>
              </w:rPr>
            </w:pPr>
            <w:r w:rsidRPr="00E374B0">
              <w:rPr>
                <w:rFonts w:asciiTheme="majorHAnsi" w:hAnsiTheme="majorHAnsi"/>
              </w:rPr>
              <w:t>Vælgermøde i Skelde</w:t>
            </w:r>
          </w:p>
          <w:p w14:paraId="5CDB37D5" w14:textId="13C98E91" w:rsidR="00485914" w:rsidRPr="00E374B0" w:rsidRDefault="00485914" w:rsidP="00485914">
            <w:pPr>
              <w:pStyle w:val="ListParagraph"/>
              <w:numPr>
                <w:ilvl w:val="0"/>
                <w:numId w:val="9"/>
              </w:numPr>
              <w:spacing w:after="160" w:line="259" w:lineRule="auto"/>
              <w:rPr>
                <w:rFonts w:asciiTheme="majorHAnsi" w:hAnsiTheme="majorHAnsi"/>
              </w:rPr>
            </w:pPr>
            <w:r w:rsidRPr="00E374B0">
              <w:rPr>
                <w:rFonts w:asciiTheme="majorHAnsi" w:hAnsiTheme="majorHAnsi"/>
              </w:rPr>
              <w:t>Generalforsamling (hvem er på valg)</w:t>
            </w:r>
          </w:p>
          <w:p w14:paraId="60F9BCB2" w14:textId="77777777" w:rsidR="00485914" w:rsidRPr="00E374B0" w:rsidRDefault="00485914" w:rsidP="00485914">
            <w:pPr>
              <w:pStyle w:val="ListParagraph"/>
              <w:numPr>
                <w:ilvl w:val="0"/>
                <w:numId w:val="9"/>
              </w:numPr>
              <w:spacing w:after="160" w:line="259" w:lineRule="auto"/>
              <w:rPr>
                <w:rFonts w:asciiTheme="majorHAnsi" w:hAnsiTheme="majorHAnsi"/>
              </w:rPr>
            </w:pPr>
            <w:r w:rsidRPr="00E374B0">
              <w:rPr>
                <w:rFonts w:asciiTheme="majorHAnsi" w:hAnsiTheme="majorHAnsi"/>
              </w:rPr>
              <w:t>Broager 3.0</w:t>
            </w:r>
          </w:p>
          <w:p w14:paraId="67C8DC18" w14:textId="77777777" w:rsidR="00485914" w:rsidRPr="00E374B0" w:rsidRDefault="00485914" w:rsidP="00485914">
            <w:pPr>
              <w:pStyle w:val="ListParagraph"/>
              <w:numPr>
                <w:ilvl w:val="0"/>
                <w:numId w:val="9"/>
              </w:numPr>
              <w:spacing w:after="160" w:line="259" w:lineRule="auto"/>
              <w:rPr>
                <w:rFonts w:asciiTheme="majorHAnsi" w:hAnsiTheme="majorHAnsi"/>
              </w:rPr>
            </w:pPr>
            <w:r w:rsidRPr="00E374B0">
              <w:rPr>
                <w:rFonts w:asciiTheme="majorHAnsi" w:hAnsiTheme="majorHAnsi"/>
              </w:rPr>
              <w:t>Støj fra skydebanen/bed &amp; breakfast</w:t>
            </w:r>
          </w:p>
          <w:p w14:paraId="1FB05FFC" w14:textId="77777777" w:rsidR="00485914" w:rsidRPr="00E374B0" w:rsidRDefault="00485914" w:rsidP="00485914">
            <w:pPr>
              <w:pStyle w:val="ListParagraph"/>
              <w:numPr>
                <w:ilvl w:val="0"/>
                <w:numId w:val="9"/>
              </w:numPr>
              <w:spacing w:after="160" w:line="259" w:lineRule="auto"/>
              <w:rPr>
                <w:rFonts w:asciiTheme="majorHAnsi" w:hAnsiTheme="majorHAnsi"/>
              </w:rPr>
            </w:pPr>
            <w:r w:rsidRPr="00E374B0">
              <w:rPr>
                <w:rFonts w:asciiTheme="majorHAnsi" w:hAnsiTheme="majorHAnsi"/>
              </w:rPr>
              <w:t>Tilflytter ordning. Velkommen til området. Årlig fest.</w:t>
            </w:r>
          </w:p>
          <w:p w14:paraId="6CF603D9" w14:textId="2CD7B20C" w:rsidR="00F2302B" w:rsidRPr="00E374B0" w:rsidRDefault="00485914" w:rsidP="009E5A70">
            <w:pPr>
              <w:pStyle w:val="ListParagraph"/>
              <w:numPr>
                <w:ilvl w:val="0"/>
                <w:numId w:val="9"/>
              </w:numPr>
              <w:spacing w:after="160" w:line="259" w:lineRule="auto"/>
              <w:rPr>
                <w:rFonts w:asciiTheme="majorHAnsi" w:hAnsiTheme="majorHAnsi"/>
              </w:rPr>
            </w:pPr>
            <w:r w:rsidRPr="00E374B0">
              <w:rPr>
                <w:rFonts w:asciiTheme="majorHAnsi" w:hAnsiTheme="majorHAnsi"/>
              </w:rPr>
              <w:t>Hvad er der sket fra okt</w:t>
            </w:r>
            <w:r w:rsidR="005E031C">
              <w:rPr>
                <w:rFonts w:asciiTheme="majorHAnsi" w:hAnsiTheme="majorHAnsi"/>
              </w:rPr>
              <w:t xml:space="preserve">ober </w:t>
            </w:r>
            <w:r w:rsidRPr="00E374B0">
              <w:rPr>
                <w:rFonts w:asciiTheme="majorHAnsi" w:hAnsiTheme="majorHAnsi"/>
              </w:rPr>
              <w:t>2019 – okt</w:t>
            </w:r>
            <w:r w:rsidR="005E031C">
              <w:rPr>
                <w:rFonts w:asciiTheme="majorHAnsi" w:hAnsiTheme="majorHAnsi"/>
              </w:rPr>
              <w:t xml:space="preserve">ober </w:t>
            </w:r>
            <w:r w:rsidRPr="00E374B0">
              <w:rPr>
                <w:rFonts w:asciiTheme="majorHAnsi" w:hAnsiTheme="majorHAnsi"/>
              </w:rPr>
              <w:t>2021</w:t>
            </w:r>
          </w:p>
          <w:p w14:paraId="6AE7326A" w14:textId="3B28A2E2" w:rsidR="00485914" w:rsidRPr="00485914" w:rsidRDefault="00485914" w:rsidP="009E5A70">
            <w:pPr>
              <w:pStyle w:val="ListParagraph"/>
              <w:numPr>
                <w:ilvl w:val="0"/>
                <w:numId w:val="9"/>
              </w:numPr>
              <w:spacing w:after="160" w:line="259" w:lineRule="auto"/>
            </w:pPr>
            <w:r w:rsidRPr="00E374B0">
              <w:rPr>
                <w:rFonts w:asciiTheme="majorHAnsi" w:hAnsiTheme="majorHAnsi"/>
              </w:rPr>
              <w:t>Evt.</w:t>
            </w:r>
          </w:p>
        </w:tc>
      </w:tr>
    </w:tbl>
    <w:p w14:paraId="6AE7326C" w14:textId="77777777" w:rsidR="00F2302B" w:rsidRPr="000E0725" w:rsidRDefault="00F2302B" w:rsidP="00F2302B">
      <w:pPr>
        <w:rPr>
          <w:rFonts w:asciiTheme="majorHAnsi" w:hAnsiTheme="majorHAnsi" w:cstheme="majorHAnsi"/>
          <w:sz w:val="22"/>
          <w:szCs w:val="22"/>
        </w:rPr>
      </w:pPr>
    </w:p>
    <w:p w14:paraId="6AE7326D" w14:textId="77777777" w:rsidR="00F2302B" w:rsidRPr="000E0725" w:rsidRDefault="00F2302B" w:rsidP="00F2302B">
      <w:pPr>
        <w:rPr>
          <w:rFonts w:asciiTheme="majorHAnsi" w:hAnsiTheme="majorHAnsi" w:cstheme="majorHAnsi"/>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126"/>
        <w:gridCol w:w="7229"/>
      </w:tblGrid>
      <w:tr w:rsidR="00F2302B" w:rsidRPr="000E0725" w14:paraId="6AE73271" w14:textId="77777777" w:rsidTr="009E5A70">
        <w:tc>
          <w:tcPr>
            <w:tcW w:w="392" w:type="dxa"/>
            <w:shd w:val="clear" w:color="auto" w:fill="auto"/>
          </w:tcPr>
          <w:p w14:paraId="6AE7326E" w14:textId="77777777" w:rsidR="00F2302B" w:rsidRPr="000E0725" w:rsidRDefault="00F2302B" w:rsidP="009E5A70">
            <w:pPr>
              <w:rPr>
                <w:rFonts w:asciiTheme="majorHAnsi" w:hAnsiTheme="majorHAnsi" w:cstheme="majorHAnsi"/>
                <w:b/>
              </w:rPr>
            </w:pPr>
          </w:p>
        </w:tc>
        <w:tc>
          <w:tcPr>
            <w:tcW w:w="2126" w:type="dxa"/>
            <w:shd w:val="clear" w:color="auto" w:fill="auto"/>
          </w:tcPr>
          <w:p w14:paraId="6AE7326F" w14:textId="77777777" w:rsidR="00F2302B" w:rsidRPr="000E0725" w:rsidRDefault="00F2302B" w:rsidP="009E5A70">
            <w:pPr>
              <w:rPr>
                <w:rFonts w:asciiTheme="majorHAnsi" w:hAnsiTheme="majorHAnsi" w:cstheme="majorHAnsi"/>
                <w:b/>
              </w:rPr>
            </w:pPr>
            <w:r w:rsidRPr="000E0725">
              <w:rPr>
                <w:rFonts w:asciiTheme="majorHAnsi" w:hAnsiTheme="majorHAnsi" w:cstheme="majorHAnsi"/>
                <w:b/>
                <w:sz w:val="22"/>
                <w:szCs w:val="22"/>
              </w:rPr>
              <w:t>Emne</w:t>
            </w:r>
          </w:p>
        </w:tc>
        <w:tc>
          <w:tcPr>
            <w:tcW w:w="7229" w:type="dxa"/>
            <w:shd w:val="clear" w:color="auto" w:fill="auto"/>
          </w:tcPr>
          <w:p w14:paraId="6AE73270" w14:textId="77777777" w:rsidR="00F2302B" w:rsidRPr="000E0725" w:rsidRDefault="00F2302B" w:rsidP="009E5A70">
            <w:pPr>
              <w:rPr>
                <w:rFonts w:asciiTheme="majorHAnsi" w:hAnsiTheme="majorHAnsi" w:cstheme="majorHAnsi"/>
                <w:b/>
              </w:rPr>
            </w:pPr>
            <w:r w:rsidRPr="000E0725">
              <w:rPr>
                <w:rFonts w:asciiTheme="majorHAnsi" w:hAnsiTheme="majorHAnsi" w:cstheme="majorHAnsi"/>
                <w:b/>
                <w:sz w:val="22"/>
                <w:szCs w:val="22"/>
              </w:rPr>
              <w:t>Beskrivelse</w:t>
            </w:r>
          </w:p>
        </w:tc>
      </w:tr>
      <w:tr w:rsidR="00F2302B" w:rsidRPr="000E0725" w14:paraId="6AE732BC" w14:textId="77777777" w:rsidTr="009E5A70">
        <w:tc>
          <w:tcPr>
            <w:tcW w:w="392" w:type="dxa"/>
            <w:shd w:val="clear" w:color="auto" w:fill="auto"/>
          </w:tcPr>
          <w:p w14:paraId="6AE73272" w14:textId="77777777" w:rsidR="00F2302B" w:rsidRPr="000E0725" w:rsidRDefault="00F2302B" w:rsidP="009E5A70">
            <w:pPr>
              <w:rPr>
                <w:rFonts w:asciiTheme="majorHAnsi" w:hAnsiTheme="majorHAnsi" w:cstheme="majorHAnsi"/>
                <w:b/>
              </w:rPr>
            </w:pPr>
            <w:bookmarkStart w:id="0" w:name="_Hlk504672639"/>
            <w:r w:rsidRPr="000E0725">
              <w:rPr>
                <w:rFonts w:asciiTheme="majorHAnsi" w:hAnsiTheme="majorHAnsi" w:cstheme="majorHAnsi"/>
                <w:b/>
                <w:sz w:val="22"/>
                <w:szCs w:val="22"/>
              </w:rPr>
              <w:t>1</w:t>
            </w:r>
          </w:p>
        </w:tc>
        <w:tc>
          <w:tcPr>
            <w:tcW w:w="2126" w:type="dxa"/>
            <w:shd w:val="clear" w:color="auto" w:fill="auto"/>
          </w:tcPr>
          <w:p w14:paraId="6AE73273" w14:textId="77777777" w:rsidR="00F2302B" w:rsidRPr="000E0725" w:rsidRDefault="00F2302B" w:rsidP="009E5A70">
            <w:pPr>
              <w:pStyle w:val="PlainText"/>
              <w:rPr>
                <w:rFonts w:asciiTheme="majorHAnsi" w:hAnsiTheme="majorHAnsi" w:cstheme="majorHAnsi"/>
                <w:szCs w:val="22"/>
              </w:rPr>
            </w:pPr>
            <w:r w:rsidRPr="000E0725">
              <w:rPr>
                <w:rFonts w:asciiTheme="majorHAnsi" w:hAnsiTheme="majorHAnsi" w:cstheme="majorHAnsi"/>
                <w:szCs w:val="22"/>
              </w:rPr>
              <w:t>Opfølgning på referat</w:t>
            </w:r>
          </w:p>
        </w:tc>
        <w:tc>
          <w:tcPr>
            <w:tcW w:w="7229" w:type="dxa"/>
            <w:shd w:val="clear" w:color="auto" w:fill="auto"/>
          </w:tcPr>
          <w:p w14:paraId="6AE732BB" w14:textId="161AF2F1" w:rsidR="00F2302B" w:rsidRPr="005632BE" w:rsidRDefault="00C964BC" w:rsidP="00485914">
            <w:pPr>
              <w:pStyle w:val="PlainText"/>
              <w:rPr>
                <w:rFonts w:asciiTheme="majorHAnsi" w:hAnsiTheme="majorHAnsi" w:cstheme="majorHAnsi"/>
              </w:rPr>
            </w:pPr>
            <w:r>
              <w:rPr>
                <w:rFonts w:asciiTheme="majorHAnsi" w:hAnsiTheme="majorHAnsi" w:cstheme="majorHAnsi"/>
              </w:rPr>
              <w:t>Ingen bemærkninger</w:t>
            </w:r>
          </w:p>
        </w:tc>
      </w:tr>
      <w:tr w:rsidR="00F2302B" w:rsidRPr="000E0725" w14:paraId="6AE732C8" w14:textId="77777777" w:rsidTr="009E5A70">
        <w:tc>
          <w:tcPr>
            <w:tcW w:w="392" w:type="dxa"/>
            <w:shd w:val="clear" w:color="auto" w:fill="auto"/>
          </w:tcPr>
          <w:p w14:paraId="6AE732BD" w14:textId="77777777" w:rsidR="00F2302B" w:rsidRPr="000E0725" w:rsidRDefault="00F2302B" w:rsidP="009E5A70">
            <w:pPr>
              <w:rPr>
                <w:rFonts w:asciiTheme="majorHAnsi" w:hAnsiTheme="majorHAnsi" w:cstheme="majorHAnsi"/>
                <w:b/>
              </w:rPr>
            </w:pPr>
            <w:r w:rsidRPr="000E0725">
              <w:rPr>
                <w:rFonts w:asciiTheme="majorHAnsi" w:hAnsiTheme="majorHAnsi" w:cstheme="majorHAnsi"/>
                <w:b/>
                <w:sz w:val="22"/>
                <w:szCs w:val="22"/>
              </w:rPr>
              <w:t>2</w:t>
            </w:r>
          </w:p>
        </w:tc>
        <w:tc>
          <w:tcPr>
            <w:tcW w:w="2126" w:type="dxa"/>
            <w:shd w:val="clear" w:color="auto" w:fill="auto"/>
          </w:tcPr>
          <w:p w14:paraId="6AE732BE" w14:textId="5D5A5B7E" w:rsidR="00F2302B" w:rsidRPr="000E0725" w:rsidRDefault="00485914" w:rsidP="009E5A70">
            <w:pPr>
              <w:pStyle w:val="PlainText"/>
              <w:rPr>
                <w:rFonts w:asciiTheme="majorHAnsi" w:hAnsiTheme="majorHAnsi" w:cstheme="majorHAnsi"/>
                <w:szCs w:val="22"/>
              </w:rPr>
            </w:pPr>
            <w:r w:rsidRPr="00485914">
              <w:rPr>
                <w:rFonts w:asciiTheme="majorHAnsi" w:hAnsiTheme="majorHAnsi" w:cstheme="majorHAnsi"/>
                <w:szCs w:val="22"/>
              </w:rPr>
              <w:t>Vælgermøde i Skelde</w:t>
            </w:r>
          </w:p>
        </w:tc>
        <w:tc>
          <w:tcPr>
            <w:tcW w:w="7229" w:type="dxa"/>
            <w:shd w:val="clear" w:color="auto" w:fill="auto"/>
          </w:tcPr>
          <w:p w14:paraId="6AE732C7" w14:textId="5B49A8EB" w:rsidR="000F3DE6" w:rsidRPr="00EF55AB" w:rsidRDefault="00957E7B" w:rsidP="00485914">
            <w:pPr>
              <w:pStyle w:val="PlainText"/>
              <w:rPr>
                <w:rFonts w:asciiTheme="majorHAnsi" w:hAnsiTheme="majorHAnsi" w:cstheme="majorHAnsi"/>
                <w:i/>
                <w:iCs/>
              </w:rPr>
            </w:pPr>
            <w:r>
              <w:rPr>
                <w:rFonts w:asciiTheme="majorHAnsi" w:hAnsiTheme="majorHAnsi" w:cstheme="majorHAnsi"/>
                <w:szCs w:val="22"/>
              </w:rPr>
              <w:t>Der afholdes ikke v</w:t>
            </w:r>
            <w:r w:rsidR="00827890">
              <w:rPr>
                <w:rFonts w:asciiTheme="majorHAnsi" w:hAnsiTheme="majorHAnsi" w:cstheme="majorHAnsi"/>
                <w:szCs w:val="22"/>
              </w:rPr>
              <w:t>æ</w:t>
            </w:r>
            <w:r>
              <w:rPr>
                <w:rFonts w:asciiTheme="majorHAnsi" w:hAnsiTheme="majorHAnsi" w:cstheme="majorHAnsi"/>
                <w:szCs w:val="22"/>
              </w:rPr>
              <w:t>lgermøde i Skelde, da der</w:t>
            </w:r>
            <w:r w:rsidR="00995C13">
              <w:rPr>
                <w:rFonts w:asciiTheme="majorHAnsi" w:hAnsiTheme="majorHAnsi" w:cstheme="majorHAnsi"/>
                <w:szCs w:val="22"/>
              </w:rPr>
              <w:t xml:space="preserve"> i forvejen</w:t>
            </w:r>
            <w:r>
              <w:rPr>
                <w:rFonts w:asciiTheme="majorHAnsi" w:hAnsiTheme="majorHAnsi" w:cstheme="majorHAnsi"/>
                <w:szCs w:val="22"/>
              </w:rPr>
              <w:t xml:space="preserve"> afholdes vælgermøde på Broagerhus den 13. oktober med de lokale kandidater, samt den 3. november med spidskandidaterne.</w:t>
            </w:r>
            <w:r w:rsidR="00995C13">
              <w:rPr>
                <w:rFonts w:asciiTheme="majorHAnsi" w:hAnsiTheme="majorHAnsi" w:cstheme="majorHAnsi"/>
                <w:szCs w:val="22"/>
              </w:rPr>
              <w:t xml:space="preserve"> Alle er velkommen til at deltage.</w:t>
            </w:r>
          </w:p>
        </w:tc>
      </w:tr>
      <w:tr w:rsidR="00F2302B" w:rsidRPr="000E0725" w14:paraId="6AE732CC" w14:textId="77777777" w:rsidTr="009E5A70">
        <w:tc>
          <w:tcPr>
            <w:tcW w:w="392" w:type="dxa"/>
            <w:shd w:val="clear" w:color="auto" w:fill="auto"/>
          </w:tcPr>
          <w:p w14:paraId="6AE732C9" w14:textId="77777777" w:rsidR="00F2302B" w:rsidRPr="000E0725" w:rsidRDefault="00F2302B" w:rsidP="009E5A70">
            <w:pPr>
              <w:rPr>
                <w:rFonts w:asciiTheme="majorHAnsi" w:hAnsiTheme="majorHAnsi" w:cstheme="majorHAnsi"/>
                <w:b/>
              </w:rPr>
            </w:pPr>
            <w:r w:rsidRPr="000E0725">
              <w:rPr>
                <w:rFonts w:asciiTheme="majorHAnsi" w:hAnsiTheme="majorHAnsi" w:cstheme="majorHAnsi"/>
                <w:b/>
                <w:sz w:val="22"/>
                <w:szCs w:val="22"/>
              </w:rPr>
              <w:t>3</w:t>
            </w:r>
          </w:p>
        </w:tc>
        <w:tc>
          <w:tcPr>
            <w:tcW w:w="2126" w:type="dxa"/>
            <w:shd w:val="clear" w:color="auto" w:fill="auto"/>
          </w:tcPr>
          <w:p w14:paraId="6AE732CA" w14:textId="76995812" w:rsidR="00F2302B" w:rsidRPr="00485914" w:rsidRDefault="00485914" w:rsidP="00485914">
            <w:pPr>
              <w:pStyle w:val="PlainText"/>
              <w:rPr>
                <w:rFonts w:asciiTheme="majorHAnsi" w:hAnsiTheme="majorHAnsi" w:cstheme="majorHAnsi"/>
                <w:szCs w:val="22"/>
              </w:rPr>
            </w:pPr>
            <w:r w:rsidRPr="00485914">
              <w:rPr>
                <w:rFonts w:asciiTheme="majorHAnsi" w:hAnsiTheme="majorHAnsi" w:cstheme="majorHAnsi"/>
                <w:szCs w:val="22"/>
              </w:rPr>
              <w:t>Generalforsamling (hvem er på valg)</w:t>
            </w:r>
          </w:p>
        </w:tc>
        <w:tc>
          <w:tcPr>
            <w:tcW w:w="7229" w:type="dxa"/>
            <w:shd w:val="clear" w:color="auto" w:fill="auto"/>
          </w:tcPr>
          <w:p w14:paraId="2DB5B5DD" w14:textId="329AFD83" w:rsidR="0016671D" w:rsidRDefault="0016671D" w:rsidP="00957E7B">
            <w:pPr>
              <w:pStyle w:val="PlainText"/>
              <w:rPr>
                <w:rFonts w:asciiTheme="majorHAnsi" w:hAnsiTheme="majorHAnsi" w:cstheme="majorHAnsi"/>
                <w:szCs w:val="22"/>
              </w:rPr>
            </w:pPr>
            <w:r>
              <w:rPr>
                <w:rFonts w:asciiTheme="majorHAnsi" w:hAnsiTheme="majorHAnsi" w:cstheme="majorHAnsi"/>
                <w:szCs w:val="22"/>
              </w:rPr>
              <w:t>G</w:t>
            </w:r>
            <w:r w:rsidRPr="0016671D">
              <w:rPr>
                <w:rFonts w:asciiTheme="majorHAnsi" w:hAnsiTheme="majorHAnsi" w:cstheme="majorHAnsi"/>
                <w:szCs w:val="22"/>
              </w:rPr>
              <w:t>eneralforsamling afholdes tirsdag d</w:t>
            </w:r>
            <w:r>
              <w:rPr>
                <w:rFonts w:asciiTheme="majorHAnsi" w:hAnsiTheme="majorHAnsi" w:cstheme="majorHAnsi"/>
                <w:szCs w:val="22"/>
              </w:rPr>
              <w:t xml:space="preserve">en </w:t>
            </w:r>
            <w:r w:rsidRPr="0016671D">
              <w:rPr>
                <w:rFonts w:asciiTheme="majorHAnsi" w:hAnsiTheme="majorHAnsi" w:cstheme="majorHAnsi"/>
                <w:szCs w:val="22"/>
              </w:rPr>
              <w:t>26.</w:t>
            </w:r>
            <w:r>
              <w:rPr>
                <w:rFonts w:asciiTheme="majorHAnsi" w:hAnsiTheme="majorHAnsi" w:cstheme="majorHAnsi"/>
                <w:szCs w:val="22"/>
              </w:rPr>
              <w:t xml:space="preserve"> </w:t>
            </w:r>
            <w:r w:rsidRPr="0016671D">
              <w:rPr>
                <w:rFonts w:asciiTheme="majorHAnsi" w:hAnsiTheme="majorHAnsi" w:cstheme="majorHAnsi"/>
                <w:szCs w:val="22"/>
              </w:rPr>
              <w:t>oktober m</w:t>
            </w:r>
            <w:r>
              <w:rPr>
                <w:rFonts w:asciiTheme="majorHAnsi" w:hAnsiTheme="majorHAnsi" w:cstheme="majorHAnsi"/>
                <w:szCs w:val="22"/>
              </w:rPr>
              <w:t xml:space="preserve">ed </w:t>
            </w:r>
            <w:r w:rsidRPr="0016671D">
              <w:rPr>
                <w:rFonts w:asciiTheme="majorHAnsi" w:hAnsiTheme="majorHAnsi" w:cstheme="majorHAnsi"/>
                <w:szCs w:val="22"/>
              </w:rPr>
              <w:t>spisning fra kl.18.00 hos Frk. Jensen i Skelde</w:t>
            </w:r>
            <w:r>
              <w:rPr>
                <w:rFonts w:asciiTheme="majorHAnsi" w:hAnsiTheme="majorHAnsi" w:cstheme="majorHAnsi"/>
                <w:szCs w:val="22"/>
              </w:rPr>
              <w:t>.</w:t>
            </w:r>
          </w:p>
          <w:p w14:paraId="108D2D36" w14:textId="1C240A8E" w:rsidR="00D717EF" w:rsidRPr="00957E7B" w:rsidRDefault="00CA31EC" w:rsidP="00957E7B">
            <w:pPr>
              <w:pStyle w:val="PlainText"/>
              <w:rPr>
                <w:rFonts w:asciiTheme="majorHAnsi" w:hAnsiTheme="majorHAnsi" w:cstheme="majorHAnsi"/>
                <w:szCs w:val="22"/>
              </w:rPr>
            </w:pPr>
            <w:r w:rsidRPr="00957E7B">
              <w:rPr>
                <w:rFonts w:asciiTheme="majorHAnsi" w:hAnsiTheme="majorHAnsi" w:cstheme="majorHAnsi"/>
                <w:szCs w:val="22"/>
              </w:rPr>
              <w:t xml:space="preserve">Christopher, Roy og Tina genopstiller. </w:t>
            </w:r>
          </w:p>
          <w:p w14:paraId="0871F427" w14:textId="49DBCE7B" w:rsidR="00F2302B" w:rsidRPr="00957E7B" w:rsidRDefault="00CA31EC" w:rsidP="00957E7B">
            <w:pPr>
              <w:pStyle w:val="PlainText"/>
              <w:rPr>
                <w:rFonts w:asciiTheme="majorHAnsi" w:hAnsiTheme="majorHAnsi" w:cstheme="majorHAnsi"/>
                <w:szCs w:val="22"/>
              </w:rPr>
            </w:pPr>
            <w:r w:rsidRPr="00957E7B">
              <w:rPr>
                <w:rFonts w:asciiTheme="majorHAnsi" w:hAnsiTheme="majorHAnsi" w:cstheme="majorHAnsi"/>
                <w:szCs w:val="22"/>
              </w:rPr>
              <w:t xml:space="preserve">Jens og Flemming modtager ikke genvalg. </w:t>
            </w:r>
          </w:p>
          <w:p w14:paraId="5E8D7923" w14:textId="77777777" w:rsidR="00CA31EC" w:rsidRPr="00957E7B" w:rsidRDefault="00CA31EC" w:rsidP="00957E7B">
            <w:pPr>
              <w:pStyle w:val="PlainText"/>
              <w:rPr>
                <w:rFonts w:asciiTheme="majorHAnsi" w:hAnsiTheme="majorHAnsi" w:cstheme="majorHAnsi"/>
                <w:szCs w:val="22"/>
              </w:rPr>
            </w:pPr>
            <w:r w:rsidRPr="00957E7B">
              <w:rPr>
                <w:rFonts w:asciiTheme="majorHAnsi" w:hAnsiTheme="majorHAnsi" w:cstheme="majorHAnsi"/>
                <w:szCs w:val="22"/>
              </w:rPr>
              <w:t>Irene og Helle</w:t>
            </w:r>
            <w:r w:rsidR="00D717EF" w:rsidRPr="00957E7B">
              <w:rPr>
                <w:rFonts w:asciiTheme="majorHAnsi" w:hAnsiTheme="majorHAnsi" w:cstheme="majorHAnsi"/>
                <w:szCs w:val="22"/>
              </w:rPr>
              <w:t xml:space="preserve"> stiller op til genvalg som suppleanter</w:t>
            </w:r>
            <w:r w:rsidRPr="00957E7B">
              <w:rPr>
                <w:rFonts w:asciiTheme="majorHAnsi" w:hAnsiTheme="majorHAnsi" w:cstheme="majorHAnsi"/>
                <w:szCs w:val="22"/>
              </w:rPr>
              <w:t>.</w:t>
            </w:r>
          </w:p>
          <w:p w14:paraId="6AE732CB" w14:textId="0E27F0F6" w:rsidR="00E14D9E" w:rsidRPr="00E77AB2" w:rsidRDefault="00E14D9E" w:rsidP="00957E7B">
            <w:pPr>
              <w:pStyle w:val="PlainText"/>
              <w:rPr>
                <w:rFonts w:asciiTheme="majorHAnsi" w:hAnsiTheme="majorHAnsi" w:cstheme="majorHAnsi"/>
                <w:i/>
              </w:rPr>
            </w:pPr>
            <w:r w:rsidRPr="00957E7B">
              <w:rPr>
                <w:rFonts w:asciiTheme="majorHAnsi" w:hAnsiTheme="majorHAnsi" w:cstheme="majorHAnsi"/>
                <w:szCs w:val="22"/>
              </w:rPr>
              <w:t>Børge og Flemming spørges om de vil forts</w:t>
            </w:r>
            <w:r w:rsidR="00824711" w:rsidRPr="00957E7B">
              <w:rPr>
                <w:rFonts w:asciiTheme="majorHAnsi" w:hAnsiTheme="majorHAnsi" w:cstheme="majorHAnsi"/>
                <w:szCs w:val="22"/>
              </w:rPr>
              <w:t xml:space="preserve">at vil være </w:t>
            </w:r>
            <w:r w:rsidR="005D3ABF" w:rsidRPr="00957E7B">
              <w:rPr>
                <w:rFonts w:asciiTheme="majorHAnsi" w:hAnsiTheme="majorHAnsi" w:cstheme="majorHAnsi"/>
                <w:szCs w:val="22"/>
              </w:rPr>
              <w:t>bilagskontrollører.</w:t>
            </w:r>
          </w:p>
        </w:tc>
      </w:tr>
      <w:tr w:rsidR="00F2302B" w:rsidRPr="000E0725" w14:paraId="6AE732D0" w14:textId="77777777" w:rsidTr="009E5A70">
        <w:tc>
          <w:tcPr>
            <w:tcW w:w="392" w:type="dxa"/>
            <w:shd w:val="clear" w:color="auto" w:fill="auto"/>
          </w:tcPr>
          <w:p w14:paraId="6AE732CD" w14:textId="77777777" w:rsidR="00F2302B" w:rsidRPr="000E0725" w:rsidRDefault="00F2302B" w:rsidP="009E5A70">
            <w:pPr>
              <w:rPr>
                <w:rFonts w:asciiTheme="majorHAnsi" w:hAnsiTheme="majorHAnsi" w:cstheme="majorHAnsi"/>
                <w:b/>
              </w:rPr>
            </w:pPr>
            <w:r w:rsidRPr="000E0725">
              <w:rPr>
                <w:rFonts w:asciiTheme="majorHAnsi" w:hAnsiTheme="majorHAnsi" w:cstheme="majorHAnsi"/>
                <w:b/>
                <w:sz w:val="22"/>
                <w:szCs w:val="22"/>
              </w:rPr>
              <w:t>4</w:t>
            </w:r>
          </w:p>
        </w:tc>
        <w:tc>
          <w:tcPr>
            <w:tcW w:w="2126" w:type="dxa"/>
            <w:shd w:val="clear" w:color="auto" w:fill="auto"/>
          </w:tcPr>
          <w:p w14:paraId="6AE732CE" w14:textId="0F6B2D1E" w:rsidR="00F2302B" w:rsidRPr="000E0725" w:rsidRDefault="00485914" w:rsidP="00485914">
            <w:pPr>
              <w:pStyle w:val="PlainText"/>
              <w:rPr>
                <w:rFonts w:asciiTheme="majorHAnsi" w:hAnsiTheme="majorHAnsi" w:cstheme="majorHAnsi"/>
                <w:szCs w:val="22"/>
              </w:rPr>
            </w:pPr>
            <w:r w:rsidRPr="00485914">
              <w:rPr>
                <w:rFonts w:asciiTheme="majorHAnsi" w:hAnsiTheme="majorHAnsi" w:cstheme="majorHAnsi"/>
                <w:szCs w:val="22"/>
              </w:rPr>
              <w:t>Broager 3.0</w:t>
            </w:r>
          </w:p>
        </w:tc>
        <w:tc>
          <w:tcPr>
            <w:tcW w:w="7229" w:type="dxa"/>
            <w:shd w:val="clear" w:color="auto" w:fill="auto"/>
          </w:tcPr>
          <w:p w14:paraId="6AE732CF" w14:textId="12C2F5C3" w:rsidR="00F2302B" w:rsidRPr="000E0725" w:rsidRDefault="00FE3811" w:rsidP="009A4AA1">
            <w:pPr>
              <w:pStyle w:val="PlainText"/>
              <w:rPr>
                <w:rFonts w:asciiTheme="majorHAnsi" w:hAnsiTheme="majorHAnsi" w:cstheme="majorHAnsi"/>
              </w:rPr>
            </w:pPr>
            <w:r w:rsidRPr="009A4AA1">
              <w:rPr>
                <w:rFonts w:asciiTheme="majorHAnsi" w:hAnsiTheme="majorHAnsi" w:cstheme="majorHAnsi"/>
                <w:szCs w:val="22"/>
              </w:rPr>
              <w:t>Der afholdes g</w:t>
            </w:r>
            <w:r w:rsidR="00C37188" w:rsidRPr="009A4AA1">
              <w:rPr>
                <w:rFonts w:asciiTheme="majorHAnsi" w:hAnsiTheme="majorHAnsi" w:cstheme="majorHAnsi"/>
                <w:szCs w:val="22"/>
              </w:rPr>
              <w:t>eneralforsamling den 22. september på Broagerhus for alle interesserede.</w:t>
            </w:r>
            <w:r w:rsidR="00C37188">
              <w:rPr>
                <w:rFonts w:asciiTheme="majorHAnsi" w:hAnsiTheme="majorHAnsi" w:cstheme="majorHAnsi"/>
              </w:rPr>
              <w:t xml:space="preserve"> </w:t>
            </w:r>
          </w:p>
        </w:tc>
      </w:tr>
      <w:bookmarkEnd w:id="0"/>
      <w:tr w:rsidR="00F2302B" w:rsidRPr="000E0725" w14:paraId="6AE732D4" w14:textId="77777777" w:rsidTr="009E5A70">
        <w:tc>
          <w:tcPr>
            <w:tcW w:w="392" w:type="dxa"/>
            <w:shd w:val="clear" w:color="auto" w:fill="auto"/>
          </w:tcPr>
          <w:p w14:paraId="6AE732D1" w14:textId="77777777" w:rsidR="00F2302B" w:rsidRPr="000E0725" w:rsidRDefault="00F2302B" w:rsidP="009E5A70">
            <w:pPr>
              <w:rPr>
                <w:rFonts w:asciiTheme="majorHAnsi" w:hAnsiTheme="majorHAnsi" w:cstheme="majorHAnsi"/>
                <w:b/>
              </w:rPr>
            </w:pPr>
            <w:r w:rsidRPr="000E0725">
              <w:rPr>
                <w:rFonts w:asciiTheme="majorHAnsi" w:hAnsiTheme="majorHAnsi" w:cstheme="majorHAnsi"/>
                <w:b/>
                <w:sz w:val="22"/>
                <w:szCs w:val="22"/>
              </w:rPr>
              <w:t>5</w:t>
            </w:r>
          </w:p>
        </w:tc>
        <w:tc>
          <w:tcPr>
            <w:tcW w:w="2126" w:type="dxa"/>
            <w:shd w:val="clear" w:color="auto" w:fill="auto"/>
          </w:tcPr>
          <w:p w14:paraId="3F9CDF1A" w14:textId="77777777" w:rsidR="00E834C3" w:rsidRDefault="00485914" w:rsidP="00485914">
            <w:pPr>
              <w:pStyle w:val="PlainText"/>
              <w:rPr>
                <w:rFonts w:asciiTheme="majorHAnsi" w:hAnsiTheme="majorHAnsi" w:cstheme="majorHAnsi"/>
                <w:szCs w:val="22"/>
              </w:rPr>
            </w:pPr>
            <w:r w:rsidRPr="00485914">
              <w:rPr>
                <w:rFonts w:asciiTheme="majorHAnsi" w:hAnsiTheme="majorHAnsi" w:cstheme="majorHAnsi"/>
                <w:szCs w:val="22"/>
              </w:rPr>
              <w:t>Støj fra skydebanen/</w:t>
            </w:r>
          </w:p>
          <w:p w14:paraId="6AE732D2" w14:textId="4B881BBC" w:rsidR="00F2302B" w:rsidRPr="000E0725" w:rsidRDefault="00485914" w:rsidP="00485914">
            <w:pPr>
              <w:pStyle w:val="PlainText"/>
              <w:rPr>
                <w:rFonts w:asciiTheme="majorHAnsi" w:hAnsiTheme="majorHAnsi" w:cstheme="majorHAnsi"/>
                <w:szCs w:val="22"/>
              </w:rPr>
            </w:pPr>
            <w:r w:rsidRPr="00485914">
              <w:rPr>
                <w:rFonts w:asciiTheme="majorHAnsi" w:hAnsiTheme="majorHAnsi" w:cstheme="majorHAnsi"/>
                <w:szCs w:val="22"/>
              </w:rPr>
              <w:t>bed&amp;breakfast</w:t>
            </w:r>
          </w:p>
        </w:tc>
        <w:tc>
          <w:tcPr>
            <w:tcW w:w="7229" w:type="dxa"/>
            <w:shd w:val="clear" w:color="auto" w:fill="auto"/>
          </w:tcPr>
          <w:p w14:paraId="6AE732D3" w14:textId="465B2BDF" w:rsidR="007526CE" w:rsidRPr="000E0725" w:rsidRDefault="00C51956" w:rsidP="001A41C0">
            <w:pPr>
              <w:rPr>
                <w:rFonts w:asciiTheme="majorHAnsi" w:hAnsiTheme="majorHAnsi" w:cstheme="majorHAnsi"/>
              </w:rPr>
            </w:pPr>
            <w:r>
              <w:rPr>
                <w:rFonts w:asciiTheme="majorHAnsi" w:hAnsiTheme="majorHAnsi" w:cstheme="majorHAnsi"/>
              </w:rPr>
              <w:t>Der kommer nye målinger i år, der vides dog ikke om de bliver faktuelle eller beregninger. Helle deltog i møde med kommunen</w:t>
            </w:r>
            <w:r w:rsidR="00752241">
              <w:rPr>
                <w:rFonts w:asciiTheme="majorHAnsi" w:hAnsiTheme="majorHAnsi" w:cstheme="majorHAnsi"/>
              </w:rPr>
              <w:t xml:space="preserve">, der skal gøres noget så </w:t>
            </w:r>
            <w:r w:rsidR="00441B60">
              <w:rPr>
                <w:rFonts w:asciiTheme="majorHAnsi" w:hAnsiTheme="majorHAnsi" w:cstheme="majorHAnsi"/>
              </w:rPr>
              <w:t>støjniveauet</w:t>
            </w:r>
            <w:r w:rsidR="00752241">
              <w:rPr>
                <w:rFonts w:asciiTheme="majorHAnsi" w:hAnsiTheme="majorHAnsi" w:cstheme="majorHAnsi"/>
              </w:rPr>
              <w:t xml:space="preserve"> kommer ned på minimum 70dB, </w:t>
            </w:r>
            <w:r w:rsidR="007526CE">
              <w:rPr>
                <w:rFonts w:asciiTheme="majorHAnsi" w:hAnsiTheme="majorHAnsi" w:cstheme="majorHAnsi"/>
              </w:rPr>
              <w:t>det er vurderet at en større støjvold kan få det ned på 71dB.</w:t>
            </w:r>
            <w:r w:rsidR="001A41C0">
              <w:rPr>
                <w:rFonts w:asciiTheme="majorHAnsi" w:hAnsiTheme="majorHAnsi" w:cstheme="majorHAnsi"/>
              </w:rPr>
              <w:t xml:space="preserve"> </w:t>
            </w:r>
            <w:r w:rsidR="001A41C0">
              <w:rPr>
                <w:lang w:eastAsia="en-US"/>
              </w:rPr>
              <w:t>Sønderborg Kommune har indvilliget i, at finde en måde at nedsætte støjniveauet fra skydebanen, således at ingen huse i Skelde og omegn rammes af restriktioner i den anledning</w:t>
            </w:r>
            <w:r w:rsidR="001A41C0">
              <w:rPr>
                <w:lang w:eastAsia="en-US"/>
              </w:rPr>
              <w:t>, de</w:t>
            </w:r>
            <w:r w:rsidR="007526CE">
              <w:rPr>
                <w:rFonts w:asciiTheme="majorHAnsi" w:hAnsiTheme="majorHAnsi" w:cstheme="majorHAnsi"/>
              </w:rPr>
              <w:t xml:space="preserve"> undersøger hvordan det kan løses</w:t>
            </w:r>
            <w:r w:rsidR="00763559">
              <w:rPr>
                <w:rFonts w:asciiTheme="majorHAnsi" w:hAnsiTheme="majorHAnsi" w:cstheme="majorHAnsi"/>
              </w:rPr>
              <w:t>, Helle følger løbende op på dette.</w:t>
            </w:r>
          </w:p>
        </w:tc>
      </w:tr>
      <w:tr w:rsidR="00485914" w:rsidRPr="000E0725" w14:paraId="7E335009" w14:textId="77777777" w:rsidTr="009E5A70">
        <w:tc>
          <w:tcPr>
            <w:tcW w:w="392" w:type="dxa"/>
            <w:shd w:val="clear" w:color="auto" w:fill="auto"/>
          </w:tcPr>
          <w:p w14:paraId="4A4F75DF" w14:textId="37A76752" w:rsidR="00485914" w:rsidRPr="000E0725" w:rsidRDefault="00485914" w:rsidP="009E5A70">
            <w:pPr>
              <w:rPr>
                <w:rFonts w:asciiTheme="majorHAnsi" w:hAnsiTheme="majorHAnsi" w:cstheme="majorHAnsi"/>
                <w:b/>
                <w:sz w:val="22"/>
                <w:szCs w:val="22"/>
              </w:rPr>
            </w:pPr>
            <w:r>
              <w:rPr>
                <w:rFonts w:asciiTheme="majorHAnsi" w:hAnsiTheme="majorHAnsi" w:cstheme="majorHAnsi"/>
                <w:b/>
                <w:sz w:val="22"/>
                <w:szCs w:val="22"/>
              </w:rPr>
              <w:t>6</w:t>
            </w:r>
          </w:p>
        </w:tc>
        <w:tc>
          <w:tcPr>
            <w:tcW w:w="2126" w:type="dxa"/>
            <w:shd w:val="clear" w:color="auto" w:fill="auto"/>
          </w:tcPr>
          <w:p w14:paraId="1004BFD1" w14:textId="77777777" w:rsidR="00E834C3" w:rsidRDefault="00485914" w:rsidP="00485914">
            <w:pPr>
              <w:pStyle w:val="PlainText"/>
              <w:rPr>
                <w:rFonts w:asciiTheme="majorHAnsi" w:hAnsiTheme="majorHAnsi" w:cstheme="majorHAnsi"/>
                <w:szCs w:val="22"/>
              </w:rPr>
            </w:pPr>
            <w:r w:rsidRPr="00485914">
              <w:rPr>
                <w:rFonts w:asciiTheme="majorHAnsi" w:hAnsiTheme="majorHAnsi" w:cstheme="majorHAnsi"/>
                <w:szCs w:val="22"/>
              </w:rPr>
              <w:t xml:space="preserve">Tilflytter ordning. Velkommen til området. </w:t>
            </w:r>
          </w:p>
          <w:p w14:paraId="6569CAA5" w14:textId="0027C031" w:rsidR="00485914" w:rsidRPr="000E0725" w:rsidRDefault="00485914" w:rsidP="00485914">
            <w:pPr>
              <w:pStyle w:val="PlainText"/>
              <w:rPr>
                <w:rFonts w:asciiTheme="majorHAnsi" w:hAnsiTheme="majorHAnsi" w:cstheme="majorHAnsi"/>
                <w:szCs w:val="22"/>
              </w:rPr>
            </w:pPr>
            <w:r w:rsidRPr="00485914">
              <w:rPr>
                <w:rFonts w:asciiTheme="majorHAnsi" w:hAnsiTheme="majorHAnsi" w:cstheme="majorHAnsi"/>
                <w:szCs w:val="22"/>
              </w:rPr>
              <w:t>Årlig fest.</w:t>
            </w:r>
          </w:p>
        </w:tc>
        <w:tc>
          <w:tcPr>
            <w:tcW w:w="7229" w:type="dxa"/>
            <w:shd w:val="clear" w:color="auto" w:fill="auto"/>
          </w:tcPr>
          <w:p w14:paraId="0E2B0B95" w14:textId="235BAE56" w:rsidR="00485914" w:rsidRDefault="00FF7B23" w:rsidP="009E5A70">
            <w:pPr>
              <w:rPr>
                <w:rFonts w:asciiTheme="majorHAnsi" w:hAnsiTheme="majorHAnsi" w:cstheme="majorHAnsi"/>
              </w:rPr>
            </w:pPr>
            <w:r>
              <w:rPr>
                <w:rFonts w:asciiTheme="majorHAnsi" w:hAnsiTheme="majorHAnsi" w:cstheme="majorHAnsi"/>
              </w:rPr>
              <w:t>Id</w:t>
            </w:r>
            <w:r w:rsidR="000A286B">
              <w:rPr>
                <w:rFonts w:asciiTheme="majorHAnsi" w:hAnsiTheme="majorHAnsi" w:cstheme="majorHAnsi"/>
              </w:rPr>
              <w:t>é om at byde tilflytter velkommen via. info fra vandværket</w:t>
            </w:r>
            <w:r w:rsidR="00A70C01">
              <w:rPr>
                <w:rFonts w:asciiTheme="majorHAnsi" w:hAnsiTheme="majorHAnsi" w:cstheme="majorHAnsi"/>
              </w:rPr>
              <w:t>, dog skal der undersøges om det overholder GDPR samt vil det give udfordringer ved udleje med flere boliger med ét vandur. Alternativt skal vi have noget info ud på hjemmeside og inf</w:t>
            </w:r>
            <w:r w:rsidR="005C2D41">
              <w:rPr>
                <w:rFonts w:asciiTheme="majorHAnsi" w:hAnsiTheme="majorHAnsi" w:cstheme="majorHAnsi"/>
              </w:rPr>
              <w:t>otavlerne, med kontakt oplysninger.</w:t>
            </w:r>
          </w:p>
          <w:p w14:paraId="3249EB14" w14:textId="0DE6C2B5" w:rsidR="005C2D41" w:rsidRDefault="005C2D41" w:rsidP="009E5A70">
            <w:pPr>
              <w:rPr>
                <w:rFonts w:asciiTheme="majorHAnsi" w:hAnsiTheme="majorHAnsi" w:cstheme="majorHAnsi"/>
              </w:rPr>
            </w:pPr>
            <w:r>
              <w:rPr>
                <w:rFonts w:asciiTheme="majorHAnsi" w:hAnsiTheme="majorHAnsi" w:cstheme="majorHAnsi"/>
              </w:rPr>
              <w:t>Kan man arrangere en blomst til</w:t>
            </w:r>
            <w:r w:rsidR="00B30DC9">
              <w:rPr>
                <w:rFonts w:asciiTheme="majorHAnsi" w:hAnsiTheme="majorHAnsi" w:cstheme="majorHAnsi"/>
              </w:rPr>
              <w:t xml:space="preserve"> </w:t>
            </w:r>
            <w:r w:rsidR="003A2188">
              <w:rPr>
                <w:rFonts w:asciiTheme="majorHAnsi" w:hAnsiTheme="majorHAnsi" w:cstheme="majorHAnsi"/>
              </w:rPr>
              <w:t>t</w:t>
            </w:r>
            <w:r>
              <w:rPr>
                <w:rFonts w:asciiTheme="majorHAnsi" w:hAnsiTheme="majorHAnsi" w:cstheme="majorHAnsi"/>
              </w:rPr>
              <w:t>ilflytte</w:t>
            </w:r>
            <w:r w:rsidR="003A2188">
              <w:rPr>
                <w:rFonts w:asciiTheme="majorHAnsi" w:hAnsiTheme="majorHAnsi" w:cstheme="majorHAnsi"/>
              </w:rPr>
              <w:t>re</w:t>
            </w:r>
            <w:r>
              <w:rPr>
                <w:rFonts w:asciiTheme="majorHAnsi" w:hAnsiTheme="majorHAnsi" w:cstheme="majorHAnsi"/>
              </w:rPr>
              <w:t xml:space="preserve"> i forbindelse</w:t>
            </w:r>
            <w:r w:rsidR="00512329">
              <w:rPr>
                <w:rFonts w:asciiTheme="majorHAnsi" w:hAnsiTheme="majorHAnsi" w:cstheme="majorHAnsi"/>
              </w:rPr>
              <w:t xml:space="preserve"> med Skelde GF</w:t>
            </w:r>
            <w:r w:rsidR="009F3B2D">
              <w:rPr>
                <w:rFonts w:asciiTheme="majorHAnsi" w:hAnsiTheme="majorHAnsi" w:cstheme="majorHAnsi"/>
              </w:rPr>
              <w:t>’</w:t>
            </w:r>
            <w:r w:rsidR="00512329">
              <w:rPr>
                <w:rFonts w:asciiTheme="majorHAnsi" w:hAnsiTheme="majorHAnsi" w:cstheme="majorHAnsi"/>
              </w:rPr>
              <w:t>s sport</w:t>
            </w:r>
            <w:r w:rsidR="00F01B98">
              <w:rPr>
                <w:rFonts w:asciiTheme="majorHAnsi" w:hAnsiTheme="majorHAnsi" w:cstheme="majorHAnsi"/>
              </w:rPr>
              <w:t>s</w:t>
            </w:r>
            <w:r w:rsidR="00512329">
              <w:rPr>
                <w:rFonts w:asciiTheme="majorHAnsi" w:hAnsiTheme="majorHAnsi" w:cstheme="majorHAnsi"/>
              </w:rPr>
              <w:t xml:space="preserve">uge? </w:t>
            </w:r>
          </w:p>
          <w:p w14:paraId="20F20C0A" w14:textId="70EFC5CD" w:rsidR="00F01B98" w:rsidRDefault="00F01B98" w:rsidP="009E5A70">
            <w:pPr>
              <w:rPr>
                <w:rFonts w:asciiTheme="majorHAnsi" w:hAnsiTheme="majorHAnsi" w:cstheme="majorHAnsi"/>
              </w:rPr>
            </w:pPr>
            <w:r>
              <w:rPr>
                <w:rFonts w:asciiTheme="majorHAnsi" w:hAnsiTheme="majorHAnsi" w:cstheme="majorHAnsi"/>
              </w:rPr>
              <w:lastRenderedPageBreak/>
              <w:t>Alternativt lave en tilflytter komsammen med hygge på</w:t>
            </w:r>
            <w:r w:rsidR="009F3B2D">
              <w:rPr>
                <w:rFonts w:asciiTheme="majorHAnsi" w:hAnsiTheme="majorHAnsi" w:cstheme="majorHAnsi"/>
              </w:rPr>
              <w:t xml:space="preserve"> legepladsen</w:t>
            </w:r>
            <w:r>
              <w:rPr>
                <w:rFonts w:asciiTheme="majorHAnsi" w:hAnsiTheme="majorHAnsi" w:cstheme="majorHAnsi"/>
              </w:rPr>
              <w:t xml:space="preserve"> m. pølser og øl en søndag formiddag?</w:t>
            </w:r>
          </w:p>
          <w:p w14:paraId="26900598" w14:textId="17C94F40" w:rsidR="00F01B98" w:rsidRPr="000E0725" w:rsidRDefault="00F01B98" w:rsidP="009E5A70">
            <w:pPr>
              <w:rPr>
                <w:rFonts w:asciiTheme="majorHAnsi" w:hAnsiTheme="majorHAnsi" w:cstheme="majorHAnsi"/>
              </w:rPr>
            </w:pPr>
          </w:p>
        </w:tc>
      </w:tr>
      <w:tr w:rsidR="00485914" w:rsidRPr="000E0725" w14:paraId="4B5A846B" w14:textId="77777777" w:rsidTr="009E5A70">
        <w:tc>
          <w:tcPr>
            <w:tcW w:w="392" w:type="dxa"/>
            <w:shd w:val="clear" w:color="auto" w:fill="auto"/>
          </w:tcPr>
          <w:p w14:paraId="119275D7" w14:textId="2C3390A5" w:rsidR="00485914" w:rsidRPr="000E0725" w:rsidRDefault="00485914" w:rsidP="009E5A70">
            <w:pPr>
              <w:rPr>
                <w:rFonts w:asciiTheme="majorHAnsi" w:hAnsiTheme="majorHAnsi" w:cstheme="majorHAnsi"/>
                <w:b/>
                <w:sz w:val="22"/>
                <w:szCs w:val="22"/>
              </w:rPr>
            </w:pPr>
            <w:r>
              <w:rPr>
                <w:rFonts w:asciiTheme="majorHAnsi" w:hAnsiTheme="majorHAnsi" w:cstheme="majorHAnsi"/>
                <w:b/>
                <w:sz w:val="22"/>
                <w:szCs w:val="22"/>
              </w:rPr>
              <w:lastRenderedPageBreak/>
              <w:t>7</w:t>
            </w:r>
          </w:p>
        </w:tc>
        <w:tc>
          <w:tcPr>
            <w:tcW w:w="2126" w:type="dxa"/>
            <w:shd w:val="clear" w:color="auto" w:fill="auto"/>
          </w:tcPr>
          <w:p w14:paraId="3ABF634A" w14:textId="5EBF7F5E" w:rsidR="00485914" w:rsidRPr="000E0725" w:rsidRDefault="00485914" w:rsidP="009E5A70">
            <w:pPr>
              <w:pStyle w:val="PlainText"/>
              <w:rPr>
                <w:rFonts w:asciiTheme="majorHAnsi" w:hAnsiTheme="majorHAnsi" w:cstheme="majorHAnsi"/>
                <w:szCs w:val="22"/>
              </w:rPr>
            </w:pPr>
            <w:r w:rsidRPr="00485914">
              <w:rPr>
                <w:rFonts w:asciiTheme="majorHAnsi" w:hAnsiTheme="majorHAnsi" w:cstheme="majorHAnsi"/>
                <w:szCs w:val="22"/>
              </w:rPr>
              <w:t>Hvad er der sket fra okt</w:t>
            </w:r>
            <w:r w:rsidR="00F92D16">
              <w:rPr>
                <w:rFonts w:asciiTheme="majorHAnsi" w:hAnsiTheme="majorHAnsi" w:cstheme="majorHAnsi"/>
                <w:szCs w:val="22"/>
              </w:rPr>
              <w:t xml:space="preserve">ober </w:t>
            </w:r>
            <w:r w:rsidRPr="00485914">
              <w:rPr>
                <w:rFonts w:asciiTheme="majorHAnsi" w:hAnsiTheme="majorHAnsi" w:cstheme="majorHAnsi"/>
                <w:szCs w:val="22"/>
              </w:rPr>
              <w:t>2019 – okt</w:t>
            </w:r>
            <w:r w:rsidR="00F92D16">
              <w:rPr>
                <w:rFonts w:asciiTheme="majorHAnsi" w:hAnsiTheme="majorHAnsi" w:cstheme="majorHAnsi"/>
                <w:szCs w:val="22"/>
              </w:rPr>
              <w:t xml:space="preserve">ober </w:t>
            </w:r>
            <w:r w:rsidRPr="00485914">
              <w:rPr>
                <w:rFonts w:asciiTheme="majorHAnsi" w:hAnsiTheme="majorHAnsi" w:cstheme="majorHAnsi"/>
                <w:szCs w:val="22"/>
              </w:rPr>
              <w:t>2021</w:t>
            </w:r>
          </w:p>
        </w:tc>
        <w:tc>
          <w:tcPr>
            <w:tcW w:w="7229" w:type="dxa"/>
            <w:shd w:val="clear" w:color="auto" w:fill="auto"/>
          </w:tcPr>
          <w:p w14:paraId="6655959E" w14:textId="77777777" w:rsidR="00485914" w:rsidRDefault="003C04A5" w:rsidP="009E5A70">
            <w:pPr>
              <w:rPr>
                <w:rFonts w:asciiTheme="majorHAnsi" w:hAnsiTheme="majorHAnsi" w:cstheme="majorHAnsi"/>
              </w:rPr>
            </w:pPr>
            <w:r>
              <w:rPr>
                <w:rFonts w:asciiTheme="majorHAnsi" w:hAnsiTheme="majorHAnsi" w:cstheme="majorHAnsi"/>
              </w:rPr>
              <w:t>-Vandpost skilte</w:t>
            </w:r>
          </w:p>
          <w:p w14:paraId="1AE8ACD2" w14:textId="278405B1" w:rsidR="003C04A5" w:rsidRDefault="003C04A5" w:rsidP="009E5A70">
            <w:pPr>
              <w:rPr>
                <w:rFonts w:asciiTheme="majorHAnsi" w:hAnsiTheme="majorHAnsi" w:cstheme="majorHAnsi"/>
              </w:rPr>
            </w:pPr>
            <w:r>
              <w:rPr>
                <w:rFonts w:asciiTheme="majorHAnsi" w:hAnsiTheme="majorHAnsi" w:cstheme="majorHAnsi"/>
              </w:rPr>
              <w:t>-3 bænke søgt til petanque (de gamle placeret i Spar Es skov</w:t>
            </w:r>
            <w:r w:rsidR="00436486">
              <w:rPr>
                <w:rFonts w:asciiTheme="majorHAnsi" w:hAnsiTheme="majorHAnsi" w:cstheme="majorHAnsi"/>
              </w:rPr>
              <w:t>)</w:t>
            </w:r>
          </w:p>
          <w:p w14:paraId="7329B60E" w14:textId="555408DC" w:rsidR="003C04A5" w:rsidRDefault="003C04A5" w:rsidP="009E5A70">
            <w:pPr>
              <w:rPr>
                <w:rFonts w:asciiTheme="majorHAnsi" w:hAnsiTheme="majorHAnsi" w:cstheme="majorHAnsi"/>
              </w:rPr>
            </w:pPr>
            <w:r>
              <w:rPr>
                <w:rFonts w:asciiTheme="majorHAnsi" w:hAnsiTheme="majorHAnsi" w:cstheme="majorHAnsi"/>
              </w:rPr>
              <w:t>-2 bæn</w:t>
            </w:r>
            <w:r w:rsidR="00F6637A">
              <w:rPr>
                <w:rFonts w:asciiTheme="majorHAnsi" w:hAnsiTheme="majorHAnsi" w:cstheme="majorHAnsi"/>
              </w:rPr>
              <w:t>ke søgt til stadion</w:t>
            </w:r>
          </w:p>
          <w:p w14:paraId="13E4B485" w14:textId="27E2FE5E" w:rsidR="0033077F" w:rsidRDefault="00C02B7A" w:rsidP="009E5A70">
            <w:pPr>
              <w:rPr>
                <w:rFonts w:asciiTheme="majorHAnsi" w:hAnsiTheme="majorHAnsi" w:cstheme="majorHAnsi"/>
              </w:rPr>
            </w:pPr>
            <w:r>
              <w:rPr>
                <w:rFonts w:asciiTheme="majorHAnsi" w:hAnsiTheme="majorHAnsi" w:cstheme="majorHAnsi"/>
              </w:rPr>
              <w:t xml:space="preserve">       </w:t>
            </w:r>
            <w:r w:rsidR="0033077F">
              <w:rPr>
                <w:rFonts w:asciiTheme="majorHAnsi" w:hAnsiTheme="majorHAnsi" w:cstheme="majorHAnsi"/>
              </w:rPr>
              <w:t>Bænkene må gerne flyttes</w:t>
            </w:r>
            <w:r>
              <w:rPr>
                <w:rFonts w:asciiTheme="majorHAnsi" w:hAnsiTheme="majorHAnsi" w:cstheme="majorHAnsi"/>
              </w:rPr>
              <w:t xml:space="preserve"> sammen på grønne områder, de skal blot retur igen.</w:t>
            </w:r>
          </w:p>
          <w:p w14:paraId="1E35D795" w14:textId="77777777" w:rsidR="00F6637A" w:rsidRDefault="0078631B" w:rsidP="009E5A70">
            <w:pPr>
              <w:rPr>
                <w:rFonts w:asciiTheme="majorHAnsi" w:hAnsiTheme="majorHAnsi" w:cstheme="majorHAnsi"/>
              </w:rPr>
            </w:pPr>
            <w:r>
              <w:rPr>
                <w:rFonts w:asciiTheme="majorHAnsi" w:hAnsiTheme="majorHAnsi" w:cstheme="majorHAnsi"/>
              </w:rPr>
              <w:t>-Ren by dag (Ulla Hansen arrangerer)</w:t>
            </w:r>
          </w:p>
          <w:p w14:paraId="5B50F1D6" w14:textId="1C38A932" w:rsidR="0078631B" w:rsidRPr="000E0725" w:rsidRDefault="0049696D" w:rsidP="009E5A70">
            <w:pPr>
              <w:rPr>
                <w:rFonts w:asciiTheme="majorHAnsi" w:hAnsiTheme="majorHAnsi" w:cstheme="majorHAnsi"/>
              </w:rPr>
            </w:pPr>
            <w:r>
              <w:rPr>
                <w:rFonts w:asciiTheme="majorHAnsi" w:hAnsiTheme="majorHAnsi" w:cstheme="majorHAnsi"/>
              </w:rPr>
              <w:t>-</w:t>
            </w:r>
            <w:r w:rsidR="0078631B">
              <w:rPr>
                <w:rFonts w:asciiTheme="majorHAnsi" w:hAnsiTheme="majorHAnsi" w:cstheme="majorHAnsi"/>
              </w:rPr>
              <w:t xml:space="preserve">Møde med borgmester </w:t>
            </w:r>
            <w:r w:rsidR="004E42D8">
              <w:rPr>
                <w:rFonts w:asciiTheme="majorHAnsi" w:hAnsiTheme="majorHAnsi" w:cstheme="majorHAnsi"/>
              </w:rPr>
              <w:t xml:space="preserve">den 2. juni 2021 </w:t>
            </w:r>
            <w:r w:rsidR="0078631B">
              <w:rPr>
                <w:rFonts w:asciiTheme="majorHAnsi" w:hAnsiTheme="majorHAnsi" w:cstheme="majorHAnsi"/>
              </w:rPr>
              <w:t>om forskellige emner (cykelsti, skiltning, hastighed</w:t>
            </w:r>
            <w:r w:rsidR="00462593">
              <w:rPr>
                <w:rFonts w:asciiTheme="majorHAnsi" w:hAnsiTheme="majorHAnsi" w:cstheme="majorHAnsi"/>
              </w:rPr>
              <w:t xml:space="preserve"> i landsbyerne</w:t>
            </w:r>
            <w:r w:rsidR="0078631B">
              <w:rPr>
                <w:rFonts w:asciiTheme="majorHAnsi" w:hAnsiTheme="majorHAnsi" w:cstheme="majorHAnsi"/>
              </w:rPr>
              <w:t>, badebro</w:t>
            </w:r>
            <w:r w:rsidR="00F953CE">
              <w:rPr>
                <w:rFonts w:asciiTheme="majorHAnsi" w:hAnsiTheme="majorHAnsi" w:cstheme="majorHAnsi"/>
              </w:rPr>
              <w:t xml:space="preserve"> Spar Es.)</w:t>
            </w:r>
          </w:p>
        </w:tc>
      </w:tr>
      <w:tr w:rsidR="00485914" w:rsidRPr="000E0725" w14:paraId="6EBEC67A" w14:textId="77777777" w:rsidTr="009E5A70">
        <w:tc>
          <w:tcPr>
            <w:tcW w:w="392" w:type="dxa"/>
            <w:shd w:val="clear" w:color="auto" w:fill="auto"/>
          </w:tcPr>
          <w:p w14:paraId="78199FA4" w14:textId="5140C8A8" w:rsidR="00485914" w:rsidRPr="000E0725" w:rsidRDefault="00485914" w:rsidP="009E5A70">
            <w:pPr>
              <w:rPr>
                <w:rFonts w:asciiTheme="majorHAnsi" w:hAnsiTheme="majorHAnsi" w:cstheme="majorHAnsi"/>
                <w:b/>
                <w:sz w:val="22"/>
                <w:szCs w:val="22"/>
              </w:rPr>
            </w:pPr>
            <w:r>
              <w:rPr>
                <w:rFonts w:asciiTheme="majorHAnsi" w:hAnsiTheme="majorHAnsi" w:cstheme="majorHAnsi"/>
                <w:b/>
                <w:sz w:val="22"/>
                <w:szCs w:val="22"/>
              </w:rPr>
              <w:t>8</w:t>
            </w:r>
          </w:p>
        </w:tc>
        <w:tc>
          <w:tcPr>
            <w:tcW w:w="2126" w:type="dxa"/>
            <w:shd w:val="clear" w:color="auto" w:fill="auto"/>
          </w:tcPr>
          <w:p w14:paraId="0A0E4E2B" w14:textId="0923A617" w:rsidR="00485914" w:rsidRPr="000E0725" w:rsidRDefault="00485914" w:rsidP="009E5A70">
            <w:pPr>
              <w:pStyle w:val="PlainText"/>
              <w:rPr>
                <w:rFonts w:asciiTheme="majorHAnsi" w:hAnsiTheme="majorHAnsi" w:cstheme="majorHAnsi"/>
                <w:szCs w:val="22"/>
              </w:rPr>
            </w:pPr>
            <w:r>
              <w:rPr>
                <w:rFonts w:asciiTheme="majorHAnsi" w:hAnsiTheme="majorHAnsi" w:cstheme="majorHAnsi"/>
                <w:szCs w:val="22"/>
              </w:rPr>
              <w:t>Evt.</w:t>
            </w:r>
          </w:p>
        </w:tc>
        <w:tc>
          <w:tcPr>
            <w:tcW w:w="7229" w:type="dxa"/>
            <w:shd w:val="clear" w:color="auto" w:fill="auto"/>
          </w:tcPr>
          <w:p w14:paraId="5A77B944" w14:textId="4C151B70" w:rsidR="00485914" w:rsidRDefault="00E16DE8" w:rsidP="009E5A70">
            <w:pPr>
              <w:rPr>
                <w:rFonts w:asciiTheme="majorHAnsi" w:hAnsiTheme="majorHAnsi" w:cstheme="majorHAnsi"/>
              </w:rPr>
            </w:pPr>
            <w:r>
              <w:rPr>
                <w:rFonts w:asciiTheme="majorHAnsi" w:hAnsiTheme="majorHAnsi" w:cstheme="majorHAnsi"/>
              </w:rPr>
              <w:t>Vi savner stadig mere info fra kommunen</w:t>
            </w:r>
            <w:r w:rsidR="009E7876">
              <w:rPr>
                <w:rFonts w:asciiTheme="majorHAnsi" w:hAnsiTheme="majorHAnsi" w:cstheme="majorHAnsi"/>
              </w:rPr>
              <w:t xml:space="preserve">, bl.a. når de </w:t>
            </w:r>
            <w:r w:rsidR="00CF2284">
              <w:rPr>
                <w:rFonts w:asciiTheme="majorHAnsi" w:hAnsiTheme="majorHAnsi" w:cstheme="majorHAnsi"/>
              </w:rPr>
              <w:t>forbedrer</w:t>
            </w:r>
            <w:r w:rsidR="009E7876">
              <w:rPr>
                <w:rFonts w:asciiTheme="majorHAnsi" w:hAnsiTheme="majorHAnsi" w:cstheme="majorHAnsi"/>
              </w:rPr>
              <w:t xml:space="preserve"> cykelstien, </w:t>
            </w:r>
            <w:r w:rsidR="00077A74">
              <w:rPr>
                <w:rFonts w:asciiTheme="majorHAnsi" w:hAnsiTheme="majorHAnsi" w:cstheme="majorHAnsi"/>
              </w:rPr>
              <w:t xml:space="preserve">ændre på </w:t>
            </w:r>
            <w:r w:rsidR="00314938">
              <w:rPr>
                <w:rFonts w:asciiTheme="majorHAnsi" w:hAnsiTheme="majorHAnsi" w:cstheme="majorHAnsi"/>
              </w:rPr>
              <w:t>trafikforhold og lign.</w:t>
            </w:r>
          </w:p>
          <w:p w14:paraId="4D1627E3" w14:textId="77777777" w:rsidR="00314938" w:rsidRDefault="00314938" w:rsidP="009E5A70">
            <w:pPr>
              <w:rPr>
                <w:rFonts w:asciiTheme="majorHAnsi" w:hAnsiTheme="majorHAnsi" w:cstheme="majorHAnsi"/>
              </w:rPr>
            </w:pPr>
            <w:r>
              <w:rPr>
                <w:rFonts w:asciiTheme="majorHAnsi" w:hAnsiTheme="majorHAnsi" w:cstheme="majorHAnsi"/>
              </w:rPr>
              <w:t xml:space="preserve">Vi vil gerne have bedre skiltning i forhold til hvor </w:t>
            </w:r>
            <w:r w:rsidR="00CF2284">
              <w:rPr>
                <w:rFonts w:asciiTheme="majorHAnsi" w:hAnsiTheme="majorHAnsi" w:cstheme="majorHAnsi"/>
              </w:rPr>
              <w:t>cykelstien starter, slutter og tilkobles.</w:t>
            </w:r>
            <w:r w:rsidR="00A05B7E">
              <w:rPr>
                <w:rFonts w:asciiTheme="majorHAnsi" w:hAnsiTheme="majorHAnsi" w:cstheme="majorHAnsi"/>
              </w:rPr>
              <w:t xml:space="preserve"> Roy følger op.</w:t>
            </w:r>
          </w:p>
          <w:p w14:paraId="61D97733" w14:textId="1DEF0AD7" w:rsidR="00EC37B5" w:rsidRPr="000E0725" w:rsidRDefault="00EC37B5" w:rsidP="009E5A70">
            <w:pPr>
              <w:rPr>
                <w:rFonts w:asciiTheme="majorHAnsi" w:hAnsiTheme="majorHAnsi" w:cstheme="majorHAnsi"/>
              </w:rPr>
            </w:pPr>
            <w:r>
              <w:rPr>
                <w:rFonts w:asciiTheme="majorHAnsi" w:hAnsiTheme="majorHAnsi" w:cstheme="majorHAnsi"/>
              </w:rPr>
              <w:t>Broagerland og byerne omkring, var nomineret til Landdistriktsprisen</w:t>
            </w:r>
            <w:r w:rsidR="00A27905">
              <w:rPr>
                <w:rFonts w:asciiTheme="majorHAnsi" w:hAnsiTheme="majorHAnsi" w:cstheme="majorHAnsi"/>
              </w:rPr>
              <w:t xml:space="preserve"> og endte iblandt de sidste tre nominerede, men vandt ikke.</w:t>
            </w:r>
          </w:p>
        </w:tc>
      </w:tr>
    </w:tbl>
    <w:p w14:paraId="6AE732D5" w14:textId="77777777" w:rsidR="00F2302B" w:rsidRPr="000E0725" w:rsidRDefault="00F2302B" w:rsidP="00F2302B">
      <w:pPr>
        <w:rPr>
          <w:rFonts w:asciiTheme="majorHAnsi" w:hAnsiTheme="majorHAnsi" w:cstheme="majorHAnsi"/>
          <w:b/>
          <w:sz w:val="22"/>
          <w:szCs w:val="22"/>
        </w:rPr>
      </w:pPr>
    </w:p>
    <w:p w14:paraId="6AE732D6" w14:textId="77777777" w:rsidR="00F2302B" w:rsidRPr="000E0725" w:rsidRDefault="00F2302B" w:rsidP="00F2302B">
      <w:pPr>
        <w:rPr>
          <w:rFonts w:asciiTheme="majorHAnsi" w:hAnsiTheme="majorHAnsi" w:cstheme="majorHAnsi"/>
          <w:b/>
          <w:sz w:val="22"/>
          <w:szCs w:val="22"/>
        </w:rPr>
      </w:pPr>
    </w:p>
    <w:p w14:paraId="6AE732D7" w14:textId="77777777" w:rsidR="00F2302B" w:rsidRPr="000E0725" w:rsidRDefault="00F2302B" w:rsidP="00F2302B">
      <w:pPr>
        <w:rPr>
          <w:rFonts w:asciiTheme="majorHAnsi" w:hAnsiTheme="majorHAnsi" w:cstheme="majorHAnsi"/>
          <w:b/>
          <w:sz w:val="22"/>
          <w:szCs w:val="22"/>
        </w:rPr>
      </w:pPr>
    </w:p>
    <w:p w14:paraId="6AE732D8" w14:textId="77777777" w:rsidR="004F077B" w:rsidRDefault="004F077B"/>
    <w:sectPr w:rsidR="004F077B" w:rsidSect="00EA5360">
      <w:footnotePr>
        <w:pos w:val="beneathText"/>
      </w:footnotePr>
      <w:pgSz w:w="11905" w:h="16837"/>
      <w:pgMar w:top="709" w:right="1134"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2AC8D" w14:textId="77777777" w:rsidR="007946DC" w:rsidRDefault="007946DC">
      <w:r>
        <w:separator/>
      </w:r>
    </w:p>
  </w:endnote>
  <w:endnote w:type="continuationSeparator" w:id="0">
    <w:p w14:paraId="6EA309B4" w14:textId="77777777" w:rsidR="007946DC" w:rsidRDefault="0079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73E78" w14:textId="77777777" w:rsidR="007946DC" w:rsidRDefault="007946DC">
      <w:r>
        <w:separator/>
      </w:r>
    </w:p>
  </w:footnote>
  <w:footnote w:type="continuationSeparator" w:id="0">
    <w:p w14:paraId="6E523635" w14:textId="77777777" w:rsidR="007946DC" w:rsidRDefault="00794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53A4E"/>
    <w:multiLevelType w:val="hybridMultilevel"/>
    <w:tmpl w:val="F18E82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3334B37"/>
    <w:multiLevelType w:val="hybridMultilevel"/>
    <w:tmpl w:val="6BE225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7B077E9"/>
    <w:multiLevelType w:val="hybridMultilevel"/>
    <w:tmpl w:val="0BDA0F2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185366E1"/>
    <w:multiLevelType w:val="hybridMultilevel"/>
    <w:tmpl w:val="1846939A"/>
    <w:lvl w:ilvl="0" w:tplc="0406000F">
      <w:start w:val="1"/>
      <w:numFmt w:val="decimal"/>
      <w:lvlText w:val="%1."/>
      <w:lvlJc w:val="left"/>
      <w:pPr>
        <w:ind w:left="768" w:hanging="360"/>
      </w:pPr>
    </w:lvl>
    <w:lvl w:ilvl="1" w:tplc="04060019" w:tentative="1">
      <w:start w:val="1"/>
      <w:numFmt w:val="lowerLetter"/>
      <w:lvlText w:val="%2."/>
      <w:lvlJc w:val="left"/>
      <w:pPr>
        <w:ind w:left="1488" w:hanging="360"/>
      </w:pPr>
    </w:lvl>
    <w:lvl w:ilvl="2" w:tplc="0406001B" w:tentative="1">
      <w:start w:val="1"/>
      <w:numFmt w:val="lowerRoman"/>
      <w:lvlText w:val="%3."/>
      <w:lvlJc w:val="right"/>
      <w:pPr>
        <w:ind w:left="2208" w:hanging="180"/>
      </w:pPr>
    </w:lvl>
    <w:lvl w:ilvl="3" w:tplc="0406000F" w:tentative="1">
      <w:start w:val="1"/>
      <w:numFmt w:val="decimal"/>
      <w:lvlText w:val="%4."/>
      <w:lvlJc w:val="left"/>
      <w:pPr>
        <w:ind w:left="2928" w:hanging="360"/>
      </w:pPr>
    </w:lvl>
    <w:lvl w:ilvl="4" w:tplc="04060019" w:tentative="1">
      <w:start w:val="1"/>
      <w:numFmt w:val="lowerLetter"/>
      <w:lvlText w:val="%5."/>
      <w:lvlJc w:val="left"/>
      <w:pPr>
        <w:ind w:left="3648" w:hanging="360"/>
      </w:pPr>
    </w:lvl>
    <w:lvl w:ilvl="5" w:tplc="0406001B" w:tentative="1">
      <w:start w:val="1"/>
      <w:numFmt w:val="lowerRoman"/>
      <w:lvlText w:val="%6."/>
      <w:lvlJc w:val="right"/>
      <w:pPr>
        <w:ind w:left="4368" w:hanging="180"/>
      </w:pPr>
    </w:lvl>
    <w:lvl w:ilvl="6" w:tplc="0406000F" w:tentative="1">
      <w:start w:val="1"/>
      <w:numFmt w:val="decimal"/>
      <w:lvlText w:val="%7."/>
      <w:lvlJc w:val="left"/>
      <w:pPr>
        <w:ind w:left="5088" w:hanging="360"/>
      </w:pPr>
    </w:lvl>
    <w:lvl w:ilvl="7" w:tplc="04060019" w:tentative="1">
      <w:start w:val="1"/>
      <w:numFmt w:val="lowerLetter"/>
      <w:lvlText w:val="%8."/>
      <w:lvlJc w:val="left"/>
      <w:pPr>
        <w:ind w:left="5808" w:hanging="360"/>
      </w:pPr>
    </w:lvl>
    <w:lvl w:ilvl="8" w:tplc="0406001B" w:tentative="1">
      <w:start w:val="1"/>
      <w:numFmt w:val="lowerRoman"/>
      <w:lvlText w:val="%9."/>
      <w:lvlJc w:val="right"/>
      <w:pPr>
        <w:ind w:left="6528" w:hanging="180"/>
      </w:pPr>
    </w:lvl>
  </w:abstractNum>
  <w:abstractNum w:abstractNumId="4" w15:restartNumberingAfterBreak="0">
    <w:nsid w:val="1F5236D7"/>
    <w:multiLevelType w:val="multilevel"/>
    <w:tmpl w:val="13A8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947C64"/>
    <w:multiLevelType w:val="hybridMultilevel"/>
    <w:tmpl w:val="C29ED4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344575AE"/>
    <w:multiLevelType w:val="hybridMultilevel"/>
    <w:tmpl w:val="C33662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367A24C1"/>
    <w:multiLevelType w:val="hybridMultilevel"/>
    <w:tmpl w:val="6BE225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946342D"/>
    <w:multiLevelType w:val="hybridMultilevel"/>
    <w:tmpl w:val="D3C025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FEC28CD"/>
    <w:multiLevelType w:val="hybridMultilevel"/>
    <w:tmpl w:val="6BE225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9070261"/>
    <w:multiLevelType w:val="hybridMultilevel"/>
    <w:tmpl w:val="01E8A02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79F33FC9"/>
    <w:multiLevelType w:val="hybridMultilevel"/>
    <w:tmpl w:val="6BE225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8"/>
  </w:num>
  <w:num w:numId="5">
    <w:abstractNumId w:val="10"/>
  </w:num>
  <w:num w:numId="6">
    <w:abstractNumId w:val="0"/>
  </w:num>
  <w:num w:numId="7">
    <w:abstractNumId w:val="2"/>
  </w:num>
  <w:num w:numId="8">
    <w:abstractNumId w:val="3"/>
  </w:num>
  <w:num w:numId="9">
    <w:abstractNumId w:val="1"/>
  </w:num>
  <w:num w:numId="10">
    <w:abstractNumId w:val="9"/>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2B"/>
    <w:rsid w:val="000335DA"/>
    <w:rsid w:val="00070A79"/>
    <w:rsid w:val="00077A74"/>
    <w:rsid w:val="00096259"/>
    <w:rsid w:val="000A286B"/>
    <w:rsid w:val="000B1116"/>
    <w:rsid w:val="000F3DE6"/>
    <w:rsid w:val="0016671D"/>
    <w:rsid w:val="001A41C0"/>
    <w:rsid w:val="001B3250"/>
    <w:rsid w:val="001C5982"/>
    <w:rsid w:val="00214E90"/>
    <w:rsid w:val="0022354D"/>
    <w:rsid w:val="00234D3A"/>
    <w:rsid w:val="00247984"/>
    <w:rsid w:val="00282ADC"/>
    <w:rsid w:val="00284852"/>
    <w:rsid w:val="002868D5"/>
    <w:rsid w:val="0029275F"/>
    <w:rsid w:val="00293138"/>
    <w:rsid w:val="002B3B7B"/>
    <w:rsid w:val="002C1584"/>
    <w:rsid w:val="00314938"/>
    <w:rsid w:val="0033077F"/>
    <w:rsid w:val="003A2188"/>
    <w:rsid w:val="003C04A5"/>
    <w:rsid w:val="003E078C"/>
    <w:rsid w:val="004348AC"/>
    <w:rsid w:val="00436486"/>
    <w:rsid w:val="00441B60"/>
    <w:rsid w:val="00451EAE"/>
    <w:rsid w:val="00462593"/>
    <w:rsid w:val="00485914"/>
    <w:rsid w:val="0049696D"/>
    <w:rsid w:val="004B636E"/>
    <w:rsid w:val="004D4C8D"/>
    <w:rsid w:val="004E42D8"/>
    <w:rsid w:val="004F077B"/>
    <w:rsid w:val="00512329"/>
    <w:rsid w:val="00523B73"/>
    <w:rsid w:val="00531469"/>
    <w:rsid w:val="005632BE"/>
    <w:rsid w:val="005B31E0"/>
    <w:rsid w:val="005C2D41"/>
    <w:rsid w:val="005D3ABF"/>
    <w:rsid w:val="005E031C"/>
    <w:rsid w:val="006B05AC"/>
    <w:rsid w:val="006B06C6"/>
    <w:rsid w:val="006C3BF7"/>
    <w:rsid w:val="006C7623"/>
    <w:rsid w:val="006D6743"/>
    <w:rsid w:val="006E2E72"/>
    <w:rsid w:val="006E3D1C"/>
    <w:rsid w:val="006E53D5"/>
    <w:rsid w:val="007474A8"/>
    <w:rsid w:val="00752241"/>
    <w:rsid w:val="007526CE"/>
    <w:rsid w:val="00763559"/>
    <w:rsid w:val="00781C9F"/>
    <w:rsid w:val="0078631B"/>
    <w:rsid w:val="007946DC"/>
    <w:rsid w:val="007E0AEC"/>
    <w:rsid w:val="007E7755"/>
    <w:rsid w:val="008116BA"/>
    <w:rsid w:val="00824711"/>
    <w:rsid w:val="00827890"/>
    <w:rsid w:val="00883ADB"/>
    <w:rsid w:val="00895A5E"/>
    <w:rsid w:val="008A348F"/>
    <w:rsid w:val="008A6777"/>
    <w:rsid w:val="008D0039"/>
    <w:rsid w:val="008F7C40"/>
    <w:rsid w:val="00945F9C"/>
    <w:rsid w:val="00957E7B"/>
    <w:rsid w:val="00995C13"/>
    <w:rsid w:val="009A4AA1"/>
    <w:rsid w:val="009E7876"/>
    <w:rsid w:val="009F3B2D"/>
    <w:rsid w:val="00A05B7E"/>
    <w:rsid w:val="00A109CD"/>
    <w:rsid w:val="00A27905"/>
    <w:rsid w:val="00A70C01"/>
    <w:rsid w:val="00AA0DB8"/>
    <w:rsid w:val="00AD4CCB"/>
    <w:rsid w:val="00AD6C48"/>
    <w:rsid w:val="00AF7572"/>
    <w:rsid w:val="00B30DC9"/>
    <w:rsid w:val="00B72298"/>
    <w:rsid w:val="00BC4AE9"/>
    <w:rsid w:val="00C02B7A"/>
    <w:rsid w:val="00C3146E"/>
    <w:rsid w:val="00C37188"/>
    <w:rsid w:val="00C51956"/>
    <w:rsid w:val="00C6327B"/>
    <w:rsid w:val="00C7237C"/>
    <w:rsid w:val="00C87AC2"/>
    <w:rsid w:val="00C964BC"/>
    <w:rsid w:val="00CA15AC"/>
    <w:rsid w:val="00CA31EC"/>
    <w:rsid w:val="00CC2C40"/>
    <w:rsid w:val="00CE1110"/>
    <w:rsid w:val="00CF2284"/>
    <w:rsid w:val="00D056D3"/>
    <w:rsid w:val="00D10EF1"/>
    <w:rsid w:val="00D3096C"/>
    <w:rsid w:val="00D57858"/>
    <w:rsid w:val="00D62EEE"/>
    <w:rsid w:val="00D717EF"/>
    <w:rsid w:val="00D92F62"/>
    <w:rsid w:val="00DD6952"/>
    <w:rsid w:val="00E14D9E"/>
    <w:rsid w:val="00E16DE8"/>
    <w:rsid w:val="00E23BBA"/>
    <w:rsid w:val="00E374B0"/>
    <w:rsid w:val="00E55345"/>
    <w:rsid w:val="00E77AB2"/>
    <w:rsid w:val="00E80818"/>
    <w:rsid w:val="00E82CF9"/>
    <w:rsid w:val="00E834C3"/>
    <w:rsid w:val="00E937B2"/>
    <w:rsid w:val="00EC37B5"/>
    <w:rsid w:val="00ED5E0A"/>
    <w:rsid w:val="00EF55AB"/>
    <w:rsid w:val="00EF6B57"/>
    <w:rsid w:val="00F01B98"/>
    <w:rsid w:val="00F2302B"/>
    <w:rsid w:val="00F65AF3"/>
    <w:rsid w:val="00F6637A"/>
    <w:rsid w:val="00F927A1"/>
    <w:rsid w:val="00F92D16"/>
    <w:rsid w:val="00F953CE"/>
    <w:rsid w:val="00F97BFC"/>
    <w:rsid w:val="00FA4012"/>
    <w:rsid w:val="00FB291B"/>
    <w:rsid w:val="00FE3811"/>
    <w:rsid w:val="00FF288C"/>
    <w:rsid w:val="00FF7B23"/>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E7323F"/>
  <w15:docId w15:val="{49A1FEC9-CBAA-473D-B206-6C2D377D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02B"/>
    <w:pPr>
      <w:widowControl w:val="0"/>
      <w:suppressAutoHyphens/>
      <w:spacing w:after="0" w:line="240" w:lineRule="auto"/>
    </w:pPr>
    <w:rPr>
      <w:rFonts w:ascii="Times New Roman" w:eastAsia="Lucida Sans Unicode" w:hAnsi="Times New Roman" w:cs="Times New Roman"/>
      <w:kern w:val="1"/>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302B"/>
    <w:rPr>
      <w:color w:val="000080"/>
      <w:u w:val="single"/>
    </w:rPr>
  </w:style>
  <w:style w:type="paragraph" w:styleId="ListParagraph">
    <w:name w:val="List Paragraph"/>
    <w:basedOn w:val="Normal"/>
    <w:uiPriority w:val="34"/>
    <w:qFormat/>
    <w:rsid w:val="00F2302B"/>
    <w:pPr>
      <w:widowControl/>
      <w:suppressAutoHyphens w:val="0"/>
      <w:spacing w:line="252" w:lineRule="auto"/>
      <w:ind w:left="720"/>
      <w:contextualSpacing/>
    </w:pPr>
    <w:rPr>
      <w:rFonts w:ascii="Calibri" w:eastAsia="Calibri" w:hAnsi="Calibri"/>
      <w:kern w:val="0"/>
      <w:sz w:val="22"/>
      <w:szCs w:val="22"/>
    </w:rPr>
  </w:style>
  <w:style w:type="paragraph" w:styleId="PlainText">
    <w:name w:val="Plain Text"/>
    <w:basedOn w:val="Normal"/>
    <w:link w:val="PlainTextChar"/>
    <w:uiPriority w:val="99"/>
    <w:unhideWhenUsed/>
    <w:rsid w:val="00F2302B"/>
    <w:pPr>
      <w:widowControl/>
      <w:suppressAutoHyphens w:val="0"/>
    </w:pPr>
    <w:rPr>
      <w:rFonts w:ascii="Calibri" w:eastAsia="Times New Roman" w:hAnsi="Calibri" w:cs="Consolas"/>
      <w:kern w:val="0"/>
      <w:sz w:val="22"/>
      <w:szCs w:val="21"/>
    </w:rPr>
  </w:style>
  <w:style w:type="character" w:customStyle="1" w:styleId="PlainTextChar">
    <w:name w:val="Plain Text Char"/>
    <w:basedOn w:val="DefaultParagraphFont"/>
    <w:link w:val="PlainText"/>
    <w:uiPriority w:val="99"/>
    <w:rsid w:val="00F2302B"/>
    <w:rPr>
      <w:rFonts w:ascii="Calibri" w:eastAsia="Times New Roman" w:hAnsi="Calibri" w:cs="Consolas"/>
      <w:szCs w:val="21"/>
      <w:lang w:eastAsia="da-DK"/>
    </w:rPr>
  </w:style>
  <w:style w:type="paragraph" w:customStyle="1" w:styleId="Default">
    <w:name w:val="Default"/>
    <w:rsid w:val="00F2302B"/>
    <w:pPr>
      <w:autoSpaceDE w:val="0"/>
      <w:autoSpaceDN w:val="0"/>
      <w:adjustRightInd w:val="0"/>
      <w:spacing w:after="0" w:line="240" w:lineRule="auto"/>
    </w:pPr>
    <w:rPr>
      <w:rFonts w:ascii="Calibri Light" w:eastAsia="Times New Roman" w:hAnsi="Calibri Light" w:cs="Calibri Light"/>
      <w:color w:val="000000"/>
      <w:sz w:val="24"/>
      <w:szCs w:val="24"/>
      <w:lang w:eastAsia="da-DK"/>
    </w:rPr>
  </w:style>
  <w:style w:type="paragraph" w:styleId="Footer">
    <w:name w:val="footer"/>
    <w:basedOn w:val="Normal"/>
    <w:link w:val="FooterChar"/>
    <w:rsid w:val="00F2302B"/>
    <w:pPr>
      <w:tabs>
        <w:tab w:val="center" w:pos="4819"/>
        <w:tab w:val="right" w:pos="9638"/>
      </w:tabs>
    </w:pPr>
  </w:style>
  <w:style w:type="character" w:customStyle="1" w:styleId="FooterChar">
    <w:name w:val="Footer Char"/>
    <w:basedOn w:val="DefaultParagraphFont"/>
    <w:link w:val="Footer"/>
    <w:rsid w:val="00F2302B"/>
    <w:rPr>
      <w:rFonts w:ascii="Times New Roman" w:eastAsia="Lucida Sans Unicode" w:hAnsi="Times New Roman" w:cs="Times New Roman"/>
      <w:kern w:val="1"/>
      <w:sz w:val="24"/>
      <w:szCs w:val="24"/>
      <w:lang w:eastAsia="da-DK"/>
    </w:rPr>
  </w:style>
  <w:style w:type="paragraph" w:styleId="BalloonText">
    <w:name w:val="Balloon Text"/>
    <w:basedOn w:val="Normal"/>
    <w:link w:val="BalloonTextChar"/>
    <w:uiPriority w:val="99"/>
    <w:semiHidden/>
    <w:unhideWhenUsed/>
    <w:rsid w:val="00F2302B"/>
    <w:rPr>
      <w:rFonts w:ascii="Tahoma" w:hAnsi="Tahoma" w:cs="Tahoma"/>
      <w:sz w:val="16"/>
      <w:szCs w:val="16"/>
    </w:rPr>
  </w:style>
  <w:style w:type="character" w:customStyle="1" w:styleId="BalloonTextChar">
    <w:name w:val="Balloon Text Char"/>
    <w:basedOn w:val="DefaultParagraphFont"/>
    <w:link w:val="BalloonText"/>
    <w:uiPriority w:val="99"/>
    <w:semiHidden/>
    <w:rsid w:val="00F2302B"/>
    <w:rPr>
      <w:rFonts w:ascii="Tahoma" w:eastAsia="Lucida Sans Unicode" w:hAnsi="Tahoma" w:cs="Tahoma"/>
      <w:kern w:val="1"/>
      <w:sz w:val="16"/>
      <w:szCs w:val="16"/>
      <w:lang w:eastAsia="da-DK"/>
    </w:rPr>
  </w:style>
  <w:style w:type="paragraph" w:styleId="Header">
    <w:name w:val="header"/>
    <w:basedOn w:val="Normal"/>
    <w:link w:val="HeaderChar"/>
    <w:uiPriority w:val="99"/>
    <w:unhideWhenUsed/>
    <w:rsid w:val="008D0039"/>
    <w:pPr>
      <w:tabs>
        <w:tab w:val="center" w:pos="4819"/>
        <w:tab w:val="right" w:pos="9638"/>
      </w:tabs>
    </w:pPr>
  </w:style>
  <w:style w:type="character" w:customStyle="1" w:styleId="HeaderChar">
    <w:name w:val="Header Char"/>
    <w:basedOn w:val="DefaultParagraphFont"/>
    <w:link w:val="Header"/>
    <w:uiPriority w:val="99"/>
    <w:rsid w:val="008D0039"/>
    <w:rPr>
      <w:rFonts w:ascii="Times New Roman" w:eastAsia="Lucida Sans Unicode" w:hAnsi="Times New Roman" w:cs="Times New Roman"/>
      <w:kern w:val="1"/>
      <w:sz w:val="24"/>
      <w:szCs w:val="24"/>
      <w:lang w:eastAsia="da-DK"/>
    </w:rPr>
  </w:style>
  <w:style w:type="character" w:styleId="FollowedHyperlink">
    <w:name w:val="FollowedHyperlink"/>
    <w:basedOn w:val="DefaultParagraphFont"/>
    <w:uiPriority w:val="99"/>
    <w:semiHidden/>
    <w:unhideWhenUsed/>
    <w:rsid w:val="005632BE"/>
    <w:rPr>
      <w:color w:val="800080" w:themeColor="followedHyperlink"/>
      <w:u w:val="single"/>
    </w:rPr>
  </w:style>
  <w:style w:type="character" w:styleId="UnresolvedMention">
    <w:name w:val="Unresolved Mention"/>
    <w:basedOn w:val="DefaultParagraphFont"/>
    <w:uiPriority w:val="99"/>
    <w:semiHidden/>
    <w:unhideWhenUsed/>
    <w:rsid w:val="00EF6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838779">
      <w:bodyDiv w:val="1"/>
      <w:marLeft w:val="0"/>
      <w:marRight w:val="0"/>
      <w:marTop w:val="0"/>
      <w:marBottom w:val="0"/>
      <w:divBdr>
        <w:top w:val="none" w:sz="0" w:space="0" w:color="auto"/>
        <w:left w:val="none" w:sz="0" w:space="0" w:color="auto"/>
        <w:bottom w:val="none" w:sz="0" w:space="0" w:color="auto"/>
        <w:right w:val="none" w:sz="0" w:space="0" w:color="auto"/>
      </w:divBdr>
    </w:div>
    <w:div w:id="1055592238">
      <w:bodyDiv w:val="1"/>
      <w:marLeft w:val="0"/>
      <w:marRight w:val="0"/>
      <w:marTop w:val="0"/>
      <w:marBottom w:val="0"/>
      <w:divBdr>
        <w:top w:val="none" w:sz="0" w:space="0" w:color="auto"/>
        <w:left w:val="none" w:sz="0" w:space="0" w:color="auto"/>
        <w:bottom w:val="none" w:sz="0" w:space="0" w:color="auto"/>
        <w:right w:val="none" w:sz="0" w:space="0" w:color="auto"/>
      </w:divBdr>
    </w:div>
    <w:div w:id="1077288938">
      <w:bodyDiv w:val="1"/>
      <w:marLeft w:val="0"/>
      <w:marRight w:val="0"/>
      <w:marTop w:val="0"/>
      <w:marBottom w:val="0"/>
      <w:divBdr>
        <w:top w:val="none" w:sz="0" w:space="0" w:color="auto"/>
        <w:left w:val="none" w:sz="0" w:space="0" w:color="auto"/>
        <w:bottom w:val="none" w:sz="0" w:space="0" w:color="auto"/>
        <w:right w:val="none" w:sz="0" w:space="0" w:color="auto"/>
      </w:divBdr>
    </w:div>
    <w:div w:id="1760327306">
      <w:bodyDiv w:val="1"/>
      <w:marLeft w:val="0"/>
      <w:marRight w:val="0"/>
      <w:marTop w:val="0"/>
      <w:marBottom w:val="0"/>
      <w:divBdr>
        <w:top w:val="none" w:sz="0" w:space="0" w:color="auto"/>
        <w:left w:val="none" w:sz="0" w:space="0" w:color="auto"/>
        <w:bottom w:val="none" w:sz="0" w:space="0" w:color="auto"/>
        <w:right w:val="none" w:sz="0" w:space="0" w:color="auto"/>
      </w:divBdr>
    </w:div>
    <w:div w:id="19279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FF13E4CD9BA4E81B843D269D08B7D" ma:contentTypeVersion="12" ma:contentTypeDescription="Create a new document." ma:contentTypeScope="" ma:versionID="d1827247a7496614db4aa1ce71b4807c">
  <xsd:schema xmlns:xsd="http://www.w3.org/2001/XMLSchema" xmlns:xs="http://www.w3.org/2001/XMLSchema" xmlns:p="http://schemas.microsoft.com/office/2006/metadata/properties" xmlns:ns3="1f06989b-03d3-474c-9c86-8876cf4d5384" xmlns:ns4="ebccfae6-b47b-4f0e-9ab4-792c07a1ec1b" targetNamespace="http://schemas.microsoft.com/office/2006/metadata/properties" ma:root="true" ma:fieldsID="af356c5c8fefb4915def7297b1923e3c" ns3:_="" ns4:_="">
    <xsd:import namespace="1f06989b-03d3-474c-9c86-8876cf4d5384"/>
    <xsd:import namespace="ebccfae6-b47b-4f0e-9ab4-792c07a1ec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6989b-03d3-474c-9c86-8876cf4d53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cfae6-b47b-4f0e-9ab4-792c07a1ec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BDB882-917C-4FD7-9CD3-384CCDC15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6989b-03d3-474c-9c86-8876cf4d5384"/>
    <ds:schemaRef ds:uri="ebccfae6-b47b-4f0e-9ab4-792c07a1e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D0006-5610-433A-AC81-237CD86D64A6}">
  <ds:schemaRefs>
    <ds:schemaRef ds:uri="http://schemas.microsoft.com/sharepoint/v3/contenttype/forms"/>
  </ds:schemaRefs>
</ds:datastoreItem>
</file>

<file path=customXml/itemProps3.xml><?xml version="1.0" encoding="utf-8"?>
<ds:datastoreItem xmlns:ds="http://schemas.openxmlformats.org/officeDocument/2006/customXml" ds:itemID="{0E89D5C2-55FB-4E4C-897F-3F876E6A2F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446</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Irenelorenzen</dc:creator>
  <cp:keywords/>
  <dc:description/>
  <cp:lastModifiedBy>Tina Moller Toft</cp:lastModifiedBy>
  <cp:revision>63</cp:revision>
  <dcterms:created xsi:type="dcterms:W3CDTF">2021-09-16T15:45:00Z</dcterms:created>
  <dcterms:modified xsi:type="dcterms:W3CDTF">2021-09-17T11:21:00Z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6a82de-332f-43b8-a8a7-1928fd67507f_Enabled">
    <vt:lpwstr>true</vt:lpwstr>
  </property>
  <property fmtid="{D5CDD505-2E9C-101B-9397-08002B2CF9AE}" pid="3" name="MSIP_Label_8d6a82de-332f-43b8-a8a7-1928fd67507f_SetDate">
    <vt:lpwstr>2020-10-22T07:15:13Z</vt:lpwstr>
  </property>
  <property fmtid="{D5CDD505-2E9C-101B-9397-08002B2CF9AE}" pid="4" name="MSIP_Label_8d6a82de-332f-43b8-a8a7-1928fd67507f_Method">
    <vt:lpwstr>Standard</vt:lpwstr>
  </property>
  <property fmtid="{D5CDD505-2E9C-101B-9397-08002B2CF9AE}" pid="5" name="MSIP_Label_8d6a82de-332f-43b8-a8a7-1928fd67507f_Name">
    <vt:lpwstr>1. Business</vt:lpwstr>
  </property>
  <property fmtid="{D5CDD505-2E9C-101B-9397-08002B2CF9AE}" pid="6" name="MSIP_Label_8d6a82de-332f-43b8-a8a7-1928fd67507f_SiteId">
    <vt:lpwstr>097464b8-069c-453e-9254-c17ec707310d</vt:lpwstr>
  </property>
  <property fmtid="{D5CDD505-2E9C-101B-9397-08002B2CF9AE}" pid="7" name="MSIP_Label_8d6a82de-332f-43b8-a8a7-1928fd67507f_ActionId">
    <vt:lpwstr>85665b1a-e398-4d19-b1fe-4acc6f5c3c6c</vt:lpwstr>
  </property>
  <property fmtid="{D5CDD505-2E9C-101B-9397-08002B2CF9AE}" pid="8" name="MSIP_Label_8d6a82de-332f-43b8-a8a7-1928fd67507f_ContentBits">
    <vt:lpwstr>2</vt:lpwstr>
  </property>
  <property fmtid="{D5CDD505-2E9C-101B-9397-08002B2CF9AE}" pid="9" name="ContentTypeId">
    <vt:lpwstr>0x010100277FF13E4CD9BA4E81B843D269D08B7D</vt:lpwstr>
  </property>
</Properties>
</file>